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0EBD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65A008EB" wp14:editId="478304E6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13324" w14:textId="77777777" w:rsidR="00715914" w:rsidRPr="00FA33FB" w:rsidRDefault="00715914" w:rsidP="00715914">
      <w:pPr>
        <w:rPr>
          <w:sz w:val="19"/>
        </w:rPr>
      </w:pPr>
    </w:p>
    <w:p w14:paraId="5773B4AF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0CE777CB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26EB4E89" w14:textId="77777777" w:rsidR="00054930" w:rsidRDefault="00EB3B4A" w:rsidP="000D4972">
      <w:pPr>
        <w:pStyle w:val="Plainheader"/>
      </w:pPr>
      <w:bookmarkStart w:id="0" w:name="SoP_Name_Title"/>
      <w:r>
        <w:t>BENIGN PROSTATIC HYPERPLASIA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2C30A28E" w14:textId="1708B396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2E1708">
        <w:t>14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</w:t>
      </w:r>
      <w:r w:rsidR="002E1708">
        <w:t>5</w:t>
      </w:r>
      <w:bookmarkEnd w:id="2"/>
      <w:r w:rsidRPr="00024911">
        <w:t>)</w:t>
      </w:r>
    </w:p>
    <w:p w14:paraId="60D8F1AF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7DBCA714" w14:textId="77777777" w:rsidR="00F97A62" w:rsidRPr="00F97A62" w:rsidRDefault="00F97A62" w:rsidP="00F97A62">
      <w:pPr>
        <w:rPr>
          <w:lang w:eastAsia="en-AU"/>
        </w:rPr>
      </w:pPr>
    </w:p>
    <w:p w14:paraId="4962A8AB" w14:textId="442628D0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2E1708">
        <w:t>17 December 2024.</w:t>
      </w:r>
    </w:p>
    <w:p w14:paraId="68ED9271" w14:textId="77777777" w:rsidR="00D93DA9" w:rsidRDefault="00D93DA9" w:rsidP="00764D43">
      <w:pPr>
        <w:pStyle w:val="Plain"/>
      </w:pPr>
    </w:p>
    <w:p w14:paraId="7D17EF95" w14:textId="77777777" w:rsidR="00D93DA9" w:rsidRDefault="00D93DA9" w:rsidP="00764D43">
      <w:pPr>
        <w:pStyle w:val="Plain"/>
      </w:pPr>
    </w:p>
    <w:p w14:paraId="1A4F34F9" w14:textId="77777777" w:rsidR="00D93DA9" w:rsidRDefault="00D93DA9" w:rsidP="00764D43">
      <w:pPr>
        <w:pStyle w:val="Plain"/>
      </w:pPr>
    </w:p>
    <w:p w14:paraId="6BAFE216" w14:textId="77777777" w:rsidR="00D93DA9" w:rsidRDefault="00D93DA9" w:rsidP="00764D43">
      <w:pPr>
        <w:pStyle w:val="Plain"/>
      </w:pPr>
    </w:p>
    <w:p w14:paraId="55815795" w14:textId="77777777" w:rsidR="00AC7363" w:rsidRDefault="00AC7363" w:rsidP="00764D43">
      <w:pPr>
        <w:pStyle w:val="Plain"/>
      </w:pPr>
    </w:p>
    <w:p w14:paraId="5E09D70E" w14:textId="77777777" w:rsidR="00AC7363" w:rsidRDefault="00AC7363" w:rsidP="00764D43">
      <w:pPr>
        <w:pStyle w:val="Plain"/>
      </w:pPr>
    </w:p>
    <w:p w14:paraId="3A8C0B74" w14:textId="77777777" w:rsidR="00AC7363" w:rsidRDefault="00AC7363" w:rsidP="00764D43">
      <w:pPr>
        <w:pStyle w:val="Plain"/>
      </w:pPr>
    </w:p>
    <w:p w14:paraId="29A0330A" w14:textId="77777777" w:rsidR="00AC7363" w:rsidRDefault="00AC7363" w:rsidP="00764D43">
      <w:pPr>
        <w:pStyle w:val="Plain"/>
      </w:pPr>
    </w:p>
    <w:p w14:paraId="01D2CE91" w14:textId="77777777" w:rsidR="00AC7363" w:rsidRDefault="00AC7363" w:rsidP="00764D43">
      <w:pPr>
        <w:pStyle w:val="Plain"/>
      </w:pPr>
    </w:p>
    <w:p w14:paraId="0F4B528B" w14:textId="77777777" w:rsidR="00AC7363" w:rsidRDefault="00AC7363" w:rsidP="00764D43">
      <w:pPr>
        <w:pStyle w:val="Plain"/>
      </w:pPr>
    </w:p>
    <w:p w14:paraId="57AA4503" w14:textId="77777777" w:rsidR="00AC7363" w:rsidRDefault="00AC7363" w:rsidP="00AC7363">
      <w:pPr>
        <w:pStyle w:val="Plain"/>
      </w:pPr>
      <w:r>
        <w:t>Professor Terence Campbell AM</w:t>
      </w:r>
    </w:p>
    <w:p w14:paraId="3A265C82" w14:textId="77777777" w:rsidR="00AC7363" w:rsidRDefault="00AC7363" w:rsidP="00AC7363">
      <w:pPr>
        <w:pStyle w:val="Plain"/>
      </w:pPr>
      <w:r>
        <w:t>Chairperson</w:t>
      </w:r>
    </w:p>
    <w:p w14:paraId="6CB7A796" w14:textId="77777777" w:rsidR="00AC7363" w:rsidRDefault="00AC7363" w:rsidP="00AC7363">
      <w:pPr>
        <w:pStyle w:val="Plain"/>
      </w:pPr>
      <w:r>
        <w:t>by and on behalf of</w:t>
      </w:r>
    </w:p>
    <w:p w14:paraId="5CA526D1" w14:textId="77777777" w:rsidR="00AC7363" w:rsidRDefault="00AC7363" w:rsidP="00AC7363">
      <w:pPr>
        <w:pStyle w:val="Plain"/>
      </w:pPr>
      <w:r>
        <w:t>The Repatriation Medical Authority</w:t>
      </w:r>
    </w:p>
    <w:p w14:paraId="46CF0D8C" w14:textId="77777777" w:rsidR="00D93DA9" w:rsidRPr="007527C1" w:rsidRDefault="00D93DA9" w:rsidP="00764D43">
      <w:pPr>
        <w:pStyle w:val="Plain"/>
      </w:pPr>
    </w:p>
    <w:p w14:paraId="104783BC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22958EE7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5E97F1F5" w14:textId="375F64D6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2E1708">
        <w:rPr>
          <w:noProof/>
        </w:rPr>
        <w:t>3</w:t>
      </w:r>
      <w:r w:rsidR="000D4972">
        <w:rPr>
          <w:noProof/>
        </w:rPr>
        <w:fldChar w:fldCharType="end"/>
      </w:r>
    </w:p>
    <w:p w14:paraId="062A2D22" w14:textId="25D9C24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2E1708">
        <w:rPr>
          <w:noProof/>
        </w:rPr>
        <w:t>3</w:t>
      </w:r>
      <w:r>
        <w:rPr>
          <w:noProof/>
        </w:rPr>
        <w:fldChar w:fldCharType="end"/>
      </w:r>
    </w:p>
    <w:p w14:paraId="1B121EC3" w14:textId="2A4C299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2E1708">
        <w:rPr>
          <w:noProof/>
        </w:rPr>
        <w:t>3</w:t>
      </w:r>
      <w:r>
        <w:rPr>
          <w:noProof/>
        </w:rPr>
        <w:fldChar w:fldCharType="end"/>
      </w:r>
    </w:p>
    <w:p w14:paraId="2132D52A" w14:textId="1E18C16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2E1708">
        <w:rPr>
          <w:noProof/>
        </w:rPr>
        <w:t>3</w:t>
      </w:r>
      <w:r>
        <w:rPr>
          <w:noProof/>
        </w:rPr>
        <w:fldChar w:fldCharType="end"/>
      </w:r>
    </w:p>
    <w:p w14:paraId="36287A2F" w14:textId="69204DC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2E1708">
        <w:rPr>
          <w:noProof/>
        </w:rPr>
        <w:t>3</w:t>
      </w:r>
      <w:r>
        <w:rPr>
          <w:noProof/>
        </w:rPr>
        <w:fldChar w:fldCharType="end"/>
      </w:r>
    </w:p>
    <w:p w14:paraId="49E43351" w14:textId="24FC7EC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2E1708">
        <w:rPr>
          <w:noProof/>
        </w:rPr>
        <w:t>3</w:t>
      </w:r>
      <w:r>
        <w:rPr>
          <w:noProof/>
        </w:rPr>
        <w:fldChar w:fldCharType="end"/>
      </w:r>
    </w:p>
    <w:p w14:paraId="529186E3" w14:textId="3F37EF6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2E1708">
        <w:rPr>
          <w:noProof/>
        </w:rPr>
        <w:t>3</w:t>
      </w:r>
      <w:r>
        <w:rPr>
          <w:noProof/>
        </w:rPr>
        <w:fldChar w:fldCharType="end"/>
      </w:r>
    </w:p>
    <w:p w14:paraId="33F091DA" w14:textId="4B84393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2E1708">
        <w:rPr>
          <w:noProof/>
        </w:rPr>
        <w:t>4</w:t>
      </w:r>
      <w:r>
        <w:rPr>
          <w:noProof/>
        </w:rPr>
        <w:fldChar w:fldCharType="end"/>
      </w:r>
    </w:p>
    <w:p w14:paraId="2F181470" w14:textId="6510A06C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2E1708">
        <w:rPr>
          <w:noProof/>
        </w:rPr>
        <w:t>4</w:t>
      </w:r>
      <w:r>
        <w:rPr>
          <w:noProof/>
        </w:rPr>
        <w:fldChar w:fldCharType="end"/>
      </w:r>
    </w:p>
    <w:p w14:paraId="49D4E806" w14:textId="488EFC7E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2E1708">
        <w:rPr>
          <w:noProof/>
        </w:rPr>
        <w:t>4</w:t>
      </w:r>
      <w:r>
        <w:rPr>
          <w:noProof/>
        </w:rPr>
        <w:fldChar w:fldCharType="end"/>
      </w:r>
    </w:p>
    <w:p w14:paraId="07D61822" w14:textId="3530A11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2E1708">
        <w:rPr>
          <w:noProof/>
        </w:rPr>
        <w:t>5</w:t>
      </w:r>
      <w:r>
        <w:rPr>
          <w:noProof/>
        </w:rPr>
        <w:fldChar w:fldCharType="end"/>
      </w:r>
    </w:p>
    <w:p w14:paraId="3B687DAF" w14:textId="7E3A2BA3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2E1708">
        <w:rPr>
          <w:noProof/>
        </w:rPr>
        <w:t>6</w:t>
      </w:r>
      <w:r>
        <w:rPr>
          <w:noProof/>
        </w:rPr>
        <w:fldChar w:fldCharType="end"/>
      </w:r>
    </w:p>
    <w:p w14:paraId="32AA784B" w14:textId="2543399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2E1708">
        <w:rPr>
          <w:noProof/>
        </w:rPr>
        <w:t>6</w:t>
      </w:r>
      <w:r>
        <w:rPr>
          <w:noProof/>
        </w:rPr>
        <w:fldChar w:fldCharType="end"/>
      </w:r>
    </w:p>
    <w:p w14:paraId="50D5A74B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2F7FBE1E" w14:textId="77777777" w:rsidR="003A2FFE" w:rsidRDefault="003A2FFE" w:rsidP="003A2FFE">
      <w:pPr>
        <w:tabs>
          <w:tab w:val="left" w:pos="3631"/>
        </w:tabs>
      </w:pPr>
    </w:p>
    <w:p w14:paraId="52AD3E84" w14:textId="77777777" w:rsidR="003734C6" w:rsidRDefault="003734C6" w:rsidP="00715914">
      <w:r w:rsidRPr="003A2FFE">
        <w:br w:type="page"/>
      </w:r>
    </w:p>
    <w:p w14:paraId="5B4441F1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64A29B48" w14:textId="2CDE5FCA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EB3B4A" w:rsidRPr="00682437">
        <w:rPr>
          <w:i/>
        </w:rPr>
        <w:t>benign prostatic hyperplasia</w:t>
      </w:r>
      <w:bookmarkEnd w:id="6"/>
      <w:r w:rsidR="00E55F66" w:rsidRPr="00F97A62">
        <w:t xml:space="preserve"> </w:t>
      </w:r>
      <w:r w:rsidR="00997416" w:rsidRPr="00682437">
        <w:rPr>
          <w:iCs/>
        </w:rPr>
        <w:t>(Balance of Probabilities)</w:t>
      </w:r>
      <w:r w:rsidR="00997416">
        <w:rPr>
          <w:i/>
        </w:rPr>
        <w:t xml:space="preserve"> </w:t>
      </w:r>
      <w:r w:rsidR="00F27BB2">
        <w:t>(No.</w:t>
      </w:r>
      <w:r w:rsidR="00C60504">
        <w:t xml:space="preserve"> </w:t>
      </w:r>
      <w:r w:rsidR="002E1708">
        <w:t>14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2E1708">
        <w:t>2025</w:t>
      </w:r>
      <w:r w:rsidR="00E55F66" w:rsidRPr="00F97A62">
        <w:t>)</w:t>
      </w:r>
      <w:r w:rsidRPr="00F97A62">
        <w:t>.</w:t>
      </w:r>
    </w:p>
    <w:p w14:paraId="4D2C061A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2CF2F155" w14:textId="7E2D740B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E1708">
        <w:rPr>
          <w:bCs/>
        </w:rPr>
        <w:t>28 January 2025</w:t>
      </w:r>
      <w:r w:rsidR="00F67B67" w:rsidRPr="007527C1">
        <w:t>.</w:t>
      </w:r>
    </w:p>
    <w:p w14:paraId="7F211434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3311164A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190D10D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1BB0B418" w14:textId="2E9146D6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E1708" w:rsidRPr="002E1708">
        <w:t>benign prostatic hyperplasia</w:t>
      </w:r>
      <w:r w:rsidR="00682437">
        <w:t xml:space="preserve"> (Balance of Probabilities) (</w:t>
      </w:r>
      <w:r w:rsidR="008B18A5">
        <w:t>No. 18 of 2016</w:t>
      </w:r>
      <w:r w:rsidR="00682437">
        <w:t>)</w:t>
      </w:r>
      <w:r>
        <w:t xml:space="preserve"> </w:t>
      </w:r>
      <w:r w:rsidRPr="00786DAE">
        <w:t>(Federal Re</w:t>
      </w:r>
      <w:r w:rsidR="00F27BB2">
        <w:t>giste</w:t>
      </w:r>
      <w:r w:rsidR="008B18A5">
        <w:t>r of Legislation No. F2016L00242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64F9C46C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5CF15CEB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32867C9D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6C675352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52F46B25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05BF5C1D" w14:textId="0EAD49C6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2E1708" w:rsidRPr="002E1708">
        <w:t>benign prostatic hyperplasia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E1708" w:rsidRPr="002E1708">
        <w:t>benign prostatic hyperplasia</w:t>
      </w:r>
      <w:r w:rsidRPr="00D5620B">
        <w:t>.</w:t>
      </w:r>
      <w:bookmarkEnd w:id="17"/>
    </w:p>
    <w:p w14:paraId="193D66B5" w14:textId="665FE153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2E1708" w:rsidRPr="002E1708">
        <w:rPr>
          <w:b/>
        </w:rPr>
        <w:t>benign prostatic hyperplasia</w:t>
      </w:r>
    </w:p>
    <w:p w14:paraId="6399DAA2" w14:textId="5236EFCE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2E1708" w:rsidRPr="002E1708">
        <w:t>benign prostatic hyperplasia</w:t>
      </w:r>
      <w:r w:rsidRPr="00237BAF">
        <w:t>:</w:t>
      </w:r>
      <w:bookmarkEnd w:id="18"/>
    </w:p>
    <w:bookmarkEnd w:id="19"/>
    <w:p w14:paraId="2065717D" w14:textId="77777777" w:rsidR="008B18A5" w:rsidRDefault="008C7752" w:rsidP="008B18A5">
      <w:pPr>
        <w:pStyle w:val="LV3"/>
      </w:pPr>
      <w:r>
        <w:t xml:space="preserve">means </w:t>
      </w:r>
      <w:r w:rsidR="008B18A5">
        <w:t>a benign hyperplasia of the prostate glandular and stromal tissue which can cause obstruction of urine outflow; and</w:t>
      </w:r>
    </w:p>
    <w:p w14:paraId="6EBF8CD1" w14:textId="77777777" w:rsidR="008B18A5" w:rsidRDefault="008B18A5" w:rsidP="008B18A5">
      <w:pPr>
        <w:pStyle w:val="LV3"/>
      </w:pPr>
      <w:r>
        <w:t>excludes:</w:t>
      </w:r>
    </w:p>
    <w:p w14:paraId="458A27E9" w14:textId="77777777" w:rsidR="008B18A5" w:rsidRDefault="008B18A5" w:rsidP="008B18A5">
      <w:pPr>
        <w:pStyle w:val="LV4"/>
      </w:pPr>
      <w:r>
        <w:t xml:space="preserve">malignant neoplasm of the </w:t>
      </w:r>
      <w:proofErr w:type="gramStart"/>
      <w:r>
        <w:t>prostate;</w:t>
      </w:r>
      <w:proofErr w:type="gramEnd"/>
    </w:p>
    <w:p w14:paraId="6029E464" w14:textId="77777777" w:rsidR="008B18A5" w:rsidRDefault="008B18A5" w:rsidP="008B18A5">
      <w:pPr>
        <w:pStyle w:val="LV4"/>
      </w:pPr>
      <w:r>
        <w:t>overactive bladder; and</w:t>
      </w:r>
    </w:p>
    <w:p w14:paraId="422BCCDC" w14:textId="77777777" w:rsidR="008B18A5" w:rsidRDefault="008B18A5" w:rsidP="008B18A5">
      <w:pPr>
        <w:pStyle w:val="LV4"/>
      </w:pPr>
      <w:r>
        <w:t xml:space="preserve">prostatitis. </w:t>
      </w:r>
    </w:p>
    <w:p w14:paraId="255EE96B" w14:textId="77777777" w:rsidR="008B18A5" w:rsidRDefault="008B18A5" w:rsidP="008B18A5">
      <w:pPr>
        <w:pStyle w:val="NOTE"/>
      </w:pPr>
      <w:r>
        <w:t xml:space="preserve">Note: Obstruction of urine outflow may present as increased urgency, increased urinary frequency, poor flow or dribbling. </w:t>
      </w:r>
    </w:p>
    <w:p w14:paraId="452D6B03" w14:textId="016DBC1B" w:rsidR="008F572A" w:rsidRPr="00237BAF" w:rsidRDefault="000D4972" w:rsidP="000D4972">
      <w:pPr>
        <w:pStyle w:val="LV2"/>
      </w:pPr>
      <w:r w:rsidRPr="00237BAF">
        <w:lastRenderedPageBreak/>
        <w:t xml:space="preserve">While </w:t>
      </w:r>
      <w:r w:rsidR="002E1708" w:rsidRPr="002E1708">
        <w:t>benign prostatic hyperplasia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335CA5">
        <w:t>code N40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2E1708" w:rsidRPr="002E1708">
        <w:t>benign prostatic hyperplasia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7A6F3451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17370CA7" w14:textId="58F8BD5D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2E1708" w:rsidRPr="002E1708">
        <w:rPr>
          <w:b/>
        </w:rPr>
        <w:t>benign prostatic hyperplasia</w:t>
      </w:r>
    </w:p>
    <w:p w14:paraId="35ED14A5" w14:textId="3446FD93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E1708" w:rsidRPr="002E1708">
        <w:t>benign prostatic hyperplasia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2E1708" w:rsidRPr="002E1708">
        <w:t>benign prostatic hyperplasia</w:t>
      </w:r>
      <w:r w:rsidRPr="00D5620B">
        <w:t>.</w:t>
      </w:r>
    </w:p>
    <w:p w14:paraId="633DDDB3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576EFB1C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57A44E44" w14:textId="4B4BFBFE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2E1708" w:rsidRPr="002E1708">
        <w:t>benign prostatic hyperplasia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2E1708" w:rsidRPr="002E1708">
        <w:t>benign prostatic hyperplasia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555B7286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30456722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71923EC4" w14:textId="24EA846C" w:rsidR="007C7DEE" w:rsidRPr="00AA6D8B" w:rsidRDefault="00C60504" w:rsidP="00DF65CF">
      <w:pPr>
        <w:pStyle w:val="PlainIndent"/>
      </w:pPr>
      <w:bookmarkStart w:id="25" w:name="_Ref402530190"/>
      <w:r>
        <w:t>The</w:t>
      </w:r>
      <w:r w:rsidR="002716E4" w:rsidRPr="00AA6D8B">
        <w:t xml:space="preserve"> following </w:t>
      </w:r>
      <w:r w:rsidR="007C7DEE" w:rsidRPr="00AA6D8B">
        <w:t xml:space="preserve">factor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2E1708" w:rsidRPr="002E1708">
        <w:t>benign prostatic hyperplasia</w:t>
      </w:r>
      <w:r w:rsidR="007A3989">
        <w:t xml:space="preserve"> </w:t>
      </w:r>
      <w:r w:rsidR="007C7DEE" w:rsidRPr="00AA6D8B">
        <w:t xml:space="preserve">or death from </w:t>
      </w:r>
      <w:r w:rsidR="002E1708" w:rsidRPr="002E1708">
        <w:t>benign prostatic hyperplasia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127EE6FB" w14:textId="13CC114E" w:rsidR="007C7DEE" w:rsidRPr="008D1B8B" w:rsidRDefault="007C7DEE" w:rsidP="00DF65CF">
      <w:pPr>
        <w:pStyle w:val="LV2"/>
      </w:pPr>
      <w:bookmarkStart w:id="26" w:name="_Ref402530260"/>
      <w:bookmarkStart w:id="27" w:name="_Ref409598844"/>
      <w:r w:rsidRPr="008D1B8B">
        <w:t>inability to obtain appropriate clinical management for</w:t>
      </w:r>
      <w:bookmarkEnd w:id="26"/>
      <w:r w:rsidR="007A3989">
        <w:t xml:space="preserve"> </w:t>
      </w:r>
      <w:r w:rsidR="002E1708" w:rsidRPr="002E1708">
        <w:t>benign prostatic hyperplasia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296FF5BD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4733233C" w14:textId="0880485C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</w:t>
      </w:r>
      <w:r w:rsidR="00C60504">
        <w:t>the</w:t>
      </w:r>
      <w:r w:rsidRPr="00187DE1">
        <w:t xml:space="preserve">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0FDB8AE5" w14:textId="22151738"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1C6A0D">
        <w:t>1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2E1708" w:rsidRPr="002E1708">
        <w:t>benign prostatic hyperplasia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2E1708" w:rsidRPr="002E1708">
        <w:t>benign prostatic hyperplasia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746C1B5A" w14:textId="77777777" w:rsidR="00774897" w:rsidRPr="00301C54" w:rsidRDefault="00774897" w:rsidP="00C60504">
      <w:pPr>
        <w:pStyle w:val="LV1"/>
        <w:keepNext/>
      </w:pPr>
      <w:bookmarkStart w:id="30" w:name="_Toc522787310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72623352" w14:textId="77777777" w:rsidR="00F03C06" w:rsidRPr="00E64EE4" w:rsidRDefault="00F03C06" w:rsidP="00C60504">
      <w:pPr>
        <w:pStyle w:val="PlainIndent"/>
        <w:keepNext/>
      </w:pPr>
      <w:r w:rsidRPr="00E64EE4">
        <w:t>In this Statement of Principles:</w:t>
      </w:r>
    </w:p>
    <w:p w14:paraId="3C57B2B9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0B702645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6878EE58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25C988A" w14:textId="77777777" w:rsidR="00782F4E" w:rsidRPr="00E64EE4" w:rsidRDefault="00782F4E" w:rsidP="00DF65CF">
      <w:pPr>
        <w:pStyle w:val="PlainIndent"/>
      </w:pPr>
    </w:p>
    <w:p w14:paraId="35548F32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08063953" w14:textId="77777777" w:rsidR="00F03C06" w:rsidRDefault="00F03C06" w:rsidP="00DF65CF">
      <w:pPr>
        <w:pStyle w:val="PlainIndent"/>
      </w:pPr>
    </w:p>
    <w:p w14:paraId="71D1EC8E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D6D07C3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7ACF8732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068294AF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5A8EB971" w14:textId="3249949A" w:rsidR="008B18A5" w:rsidRPr="00513D05" w:rsidRDefault="002E1708" w:rsidP="008B18A5">
      <w:pPr>
        <w:pStyle w:val="SH3"/>
        <w:ind w:left="851"/>
      </w:pPr>
      <w:bookmarkStart w:id="36" w:name="_Ref402530810"/>
      <w:r w:rsidRPr="002E1708">
        <w:rPr>
          <w:b/>
          <w:i/>
        </w:rPr>
        <w:t>benign prostatic hyperplasia</w:t>
      </w:r>
      <w:r w:rsidR="008B18A5" w:rsidRPr="00513D05">
        <w:t>—see subsection</w:t>
      </w:r>
      <w:r w:rsidR="008B18A5">
        <w:t xml:space="preserve"> 7(2).</w:t>
      </w:r>
    </w:p>
    <w:p w14:paraId="306D02E9" w14:textId="77777777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61157CD5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1062EF91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 xml:space="preserve">) under the </w:t>
      </w:r>
      <w:proofErr w:type="gramStart"/>
      <w:r>
        <w:t>VEA;</w:t>
      </w:r>
      <w:proofErr w:type="gramEnd"/>
    </w:p>
    <w:p w14:paraId="3E8D4EA4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4E0EAF90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2471F3D1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42A35DDC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10549EF6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1962F546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046830DC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2C2724C4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74BA398F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273F124B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39AD9E17" w14:textId="77777777" w:rsidR="00CF2367" w:rsidRPr="00FA33FB" w:rsidRDefault="00CF2367" w:rsidP="00CF2367"/>
    <w:p w14:paraId="54969FD6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17EB986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C621E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0F4DE5DF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9C64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76BCB46F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2768D8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EDE901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010B097" w14:textId="078FC88A" w:rsidR="00681215" w:rsidRDefault="002E170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E1708">
            <w:rPr>
              <w:bCs/>
              <w:i/>
              <w:sz w:val="18"/>
              <w:szCs w:val="18"/>
              <w:lang w:val="en-US"/>
            </w:rPr>
            <w:t>Benign</w:t>
          </w:r>
          <w:r w:rsidRPr="002E1708">
            <w:rPr>
              <w:i/>
              <w:sz w:val="18"/>
              <w:szCs w:val="18"/>
            </w:rPr>
            <w:t xml:space="preserve"> Prostatic Hyperplasia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2E1708">
            <w:rPr>
              <w:i/>
              <w:sz w:val="18"/>
              <w:szCs w:val="18"/>
            </w:rPr>
            <w:t>14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2E1708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2B5379E8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788615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35CA5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35CA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4062FA3D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4B9B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2C91E4A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B41EB4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0A8501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89D583E" w14:textId="6A2B28E0" w:rsidR="00681215" w:rsidRDefault="002E170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E1708">
            <w:rPr>
              <w:bCs/>
              <w:i/>
              <w:sz w:val="18"/>
              <w:szCs w:val="18"/>
              <w:lang w:val="en-US"/>
            </w:rPr>
            <w:t>Benign</w:t>
          </w:r>
          <w:r w:rsidRPr="002E1708">
            <w:rPr>
              <w:i/>
              <w:sz w:val="18"/>
              <w:szCs w:val="18"/>
            </w:rPr>
            <w:t xml:space="preserve"> Prostatic Hyperplasia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2E1708">
            <w:rPr>
              <w:i/>
              <w:sz w:val="18"/>
              <w:szCs w:val="18"/>
            </w:rPr>
            <w:t>14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2E1708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74F3D68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F3946D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35CA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35CA5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3FE9AD5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B54F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6857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100E9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43B1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99D37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1049BB5A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61AC" w14:textId="43BC45BD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CC4D8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171F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E16EFC2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E87B1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C192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304F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2D03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08599">
    <w:abstractNumId w:val="15"/>
  </w:num>
  <w:num w:numId="2" w16cid:durableId="1561398368">
    <w:abstractNumId w:val="13"/>
  </w:num>
  <w:num w:numId="3" w16cid:durableId="1888252594">
    <w:abstractNumId w:val="11"/>
  </w:num>
  <w:num w:numId="4" w16cid:durableId="388504071">
    <w:abstractNumId w:val="10"/>
  </w:num>
  <w:num w:numId="5" w16cid:durableId="793717495">
    <w:abstractNumId w:val="14"/>
  </w:num>
  <w:num w:numId="6" w16cid:durableId="7029462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181497">
    <w:abstractNumId w:val="9"/>
  </w:num>
  <w:num w:numId="8" w16cid:durableId="1129008417">
    <w:abstractNumId w:val="7"/>
  </w:num>
  <w:num w:numId="9" w16cid:durableId="642202330">
    <w:abstractNumId w:val="6"/>
  </w:num>
  <w:num w:numId="10" w16cid:durableId="1317420779">
    <w:abstractNumId w:val="5"/>
  </w:num>
  <w:num w:numId="11" w16cid:durableId="486240889">
    <w:abstractNumId w:val="4"/>
  </w:num>
  <w:num w:numId="12" w16cid:durableId="924068290">
    <w:abstractNumId w:val="8"/>
  </w:num>
  <w:num w:numId="13" w16cid:durableId="1970698942">
    <w:abstractNumId w:val="3"/>
  </w:num>
  <w:num w:numId="14" w16cid:durableId="273099474">
    <w:abstractNumId w:val="2"/>
  </w:num>
  <w:num w:numId="15" w16cid:durableId="965621137">
    <w:abstractNumId w:val="1"/>
  </w:num>
  <w:num w:numId="16" w16cid:durableId="403069890">
    <w:abstractNumId w:val="0"/>
  </w:num>
  <w:num w:numId="17" w16cid:durableId="16779590">
    <w:abstractNumId w:val="10"/>
  </w:num>
  <w:num w:numId="18" w16cid:durableId="1422721981">
    <w:abstractNumId w:val="10"/>
  </w:num>
  <w:num w:numId="19" w16cid:durableId="630742770">
    <w:abstractNumId w:val="10"/>
  </w:num>
  <w:num w:numId="20" w16cid:durableId="778528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6233726">
    <w:abstractNumId w:val="17"/>
  </w:num>
  <w:num w:numId="22" w16cid:durableId="2033914098">
    <w:abstractNumId w:val="12"/>
  </w:num>
  <w:num w:numId="23" w16cid:durableId="101207556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3CD6"/>
    <w:rsid w:val="000D4972"/>
    <w:rsid w:val="000D4D03"/>
    <w:rsid w:val="000E2261"/>
    <w:rsid w:val="000E4183"/>
    <w:rsid w:val="000F016A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12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1708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35CA5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4FE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1576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4719C"/>
    <w:rsid w:val="0066266D"/>
    <w:rsid w:val="006647B7"/>
    <w:rsid w:val="00667A4E"/>
    <w:rsid w:val="00670EA1"/>
    <w:rsid w:val="00677CC2"/>
    <w:rsid w:val="00681215"/>
    <w:rsid w:val="00682437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6DE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1F9C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18A5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1914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50D"/>
    <w:rsid w:val="00BB4E1A"/>
    <w:rsid w:val="00BB78C9"/>
    <w:rsid w:val="00BC015E"/>
    <w:rsid w:val="00BC76AC"/>
    <w:rsid w:val="00BD0ECB"/>
    <w:rsid w:val="00BD20B6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60504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3E6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1401"/>
    <w:rsid w:val="00DE59B7"/>
    <w:rsid w:val="00DF24DC"/>
    <w:rsid w:val="00DF5291"/>
    <w:rsid w:val="00DF65CF"/>
    <w:rsid w:val="00DF6D11"/>
    <w:rsid w:val="00E05704"/>
    <w:rsid w:val="00E11E44"/>
    <w:rsid w:val="00E30205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B3B4A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2A1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36902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5244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2024-05-12T23:11:00Z</dcterms:created>
  <dcterms:modified xsi:type="dcterms:W3CDTF">2024-12-16T22:19:00Z</dcterms:modified>
  <cp:category/>
  <cp:contentStatus/>
  <dc:language/>
  <cp:version/>
</cp:coreProperties>
</file>