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69D4B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3EA4F9DA" wp14:editId="5A11E62D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CFA8B" w14:textId="77777777" w:rsidR="00715914" w:rsidRPr="00FA33FB" w:rsidRDefault="00715914" w:rsidP="00715914">
      <w:pPr>
        <w:rPr>
          <w:sz w:val="19"/>
        </w:rPr>
      </w:pPr>
    </w:p>
    <w:p w14:paraId="21C49E75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0EFFC101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049BF652" w14:textId="77777777" w:rsidR="00054930" w:rsidRDefault="00A20A44" w:rsidP="006647B7">
      <w:pPr>
        <w:pStyle w:val="Plainheader"/>
      </w:pPr>
      <w:bookmarkStart w:id="0" w:name="SoP_Name_Title"/>
      <w:r>
        <w:t>HEPATITIS</w:t>
      </w:r>
      <w:r w:rsidR="008A4886">
        <w:t xml:space="preserve"> E INFECTION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6E4548AE" w14:textId="77777777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0A61F6">
        <w:t>39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B4DFF">
        <w:t>2024</w:t>
      </w:r>
      <w:bookmarkEnd w:id="2"/>
      <w:r w:rsidRPr="00024911">
        <w:t>)</w:t>
      </w:r>
    </w:p>
    <w:p w14:paraId="73023172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</w:t>
      </w:r>
      <w:proofErr w:type="gramStart"/>
      <w:r w:rsidR="005E589B">
        <w:rPr>
          <w:sz w:val="24"/>
          <w:szCs w:val="24"/>
        </w:rPr>
        <w:t>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362FD488" w14:textId="77777777" w:rsidR="00F97A62" w:rsidRPr="00F97A62" w:rsidRDefault="00F97A62" w:rsidP="00F97A62">
      <w:pPr>
        <w:rPr>
          <w:lang w:eastAsia="en-AU"/>
        </w:rPr>
      </w:pPr>
    </w:p>
    <w:p w14:paraId="63F93175" w14:textId="77777777" w:rsidR="00781DD2" w:rsidRPr="00781DD2" w:rsidRDefault="000C762E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>
        <w:rPr>
          <w:b w:val="0"/>
        </w:rPr>
        <w:t>Dated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21 June 2024</w:t>
      </w:r>
    </w:p>
    <w:p w14:paraId="69EB3D5A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009D9C76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39880A86" w14:textId="77777777" w:rsidR="00231233" w:rsidRDefault="00231233" w:rsidP="00781DD2">
      <w:pPr>
        <w:pStyle w:val="Plain"/>
        <w:spacing w:before="0"/>
        <w:ind w:left="0"/>
        <w:rPr>
          <w:b w:val="0"/>
        </w:rPr>
      </w:pPr>
    </w:p>
    <w:p w14:paraId="33087E3D" w14:textId="77777777" w:rsidR="00231233" w:rsidRDefault="00231233" w:rsidP="00781DD2">
      <w:pPr>
        <w:pStyle w:val="Plain"/>
        <w:spacing w:before="0"/>
        <w:ind w:left="0"/>
        <w:rPr>
          <w:b w:val="0"/>
        </w:rPr>
      </w:pPr>
    </w:p>
    <w:p w14:paraId="67DFBB01" w14:textId="77777777" w:rsidR="00231233" w:rsidRDefault="00231233" w:rsidP="00781DD2">
      <w:pPr>
        <w:pStyle w:val="Plain"/>
        <w:spacing w:before="0"/>
        <w:ind w:left="0"/>
        <w:rPr>
          <w:b w:val="0"/>
        </w:rPr>
      </w:pPr>
    </w:p>
    <w:p w14:paraId="0D161532" w14:textId="77777777" w:rsidR="00231233" w:rsidRDefault="00231233" w:rsidP="00781DD2">
      <w:pPr>
        <w:pStyle w:val="Plain"/>
        <w:spacing w:before="0"/>
        <w:ind w:left="0"/>
        <w:rPr>
          <w:b w:val="0"/>
        </w:rPr>
      </w:pPr>
    </w:p>
    <w:p w14:paraId="2337CDFF" w14:textId="77777777" w:rsidR="00231233" w:rsidRDefault="00231233" w:rsidP="00781DD2">
      <w:pPr>
        <w:pStyle w:val="Plain"/>
        <w:spacing w:before="0"/>
        <w:ind w:left="0"/>
        <w:rPr>
          <w:b w:val="0"/>
        </w:rPr>
      </w:pPr>
    </w:p>
    <w:p w14:paraId="2EE67745" w14:textId="77777777" w:rsidR="00231233" w:rsidRDefault="00231233" w:rsidP="00781DD2">
      <w:pPr>
        <w:pStyle w:val="Plain"/>
        <w:spacing w:before="0"/>
        <w:ind w:left="0"/>
        <w:rPr>
          <w:b w:val="0"/>
        </w:rPr>
      </w:pPr>
    </w:p>
    <w:p w14:paraId="5A7A5E6B" w14:textId="77777777" w:rsidR="00231233" w:rsidRDefault="00231233" w:rsidP="00781DD2">
      <w:pPr>
        <w:pStyle w:val="Plain"/>
        <w:spacing w:before="0"/>
        <w:ind w:left="0"/>
        <w:rPr>
          <w:b w:val="0"/>
        </w:rPr>
      </w:pPr>
    </w:p>
    <w:p w14:paraId="23850C3C" w14:textId="77777777" w:rsidR="00231233" w:rsidRDefault="00231233" w:rsidP="00781DD2">
      <w:pPr>
        <w:pStyle w:val="Plain"/>
        <w:spacing w:before="0"/>
        <w:ind w:left="0"/>
        <w:rPr>
          <w:b w:val="0"/>
        </w:rPr>
      </w:pPr>
    </w:p>
    <w:p w14:paraId="423319B6" w14:textId="77777777" w:rsidR="00231233" w:rsidRPr="00781DD2" w:rsidRDefault="00231233" w:rsidP="00781DD2">
      <w:pPr>
        <w:pStyle w:val="Plain"/>
        <w:spacing w:before="0"/>
        <w:ind w:left="0"/>
        <w:rPr>
          <w:b w:val="0"/>
        </w:rPr>
      </w:pPr>
    </w:p>
    <w:p w14:paraId="3D6E32A2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D20B7" w:rsidRPr="00781DD2" w14:paraId="1A6ACDB9" w14:textId="77777777" w:rsidTr="0034373D">
        <w:tc>
          <w:tcPr>
            <w:tcW w:w="4116" w:type="dxa"/>
          </w:tcPr>
          <w:p w14:paraId="479950AF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 xml:space="preserve">Professor </w:t>
            </w:r>
            <w:r w:rsidR="00553578">
              <w:rPr>
                <w:b w:val="0"/>
              </w:rPr>
              <w:t>Terence Campbell AM</w:t>
            </w:r>
          </w:p>
          <w:p w14:paraId="5FB92FA0" w14:textId="77777777" w:rsidR="00ED20B7" w:rsidRPr="00781DD2" w:rsidRDefault="00ED20B7" w:rsidP="00781DD2">
            <w:pPr>
              <w:pStyle w:val="Plain"/>
              <w:spacing w:before="0"/>
              <w:ind w:left="0"/>
              <w:rPr>
                <w:b w:val="0"/>
              </w:rPr>
            </w:pPr>
            <w:r w:rsidRPr="00781DD2">
              <w:rPr>
                <w:b w:val="0"/>
              </w:rPr>
              <w:t>Chairperson</w:t>
            </w:r>
          </w:p>
          <w:p w14:paraId="5E64F619" w14:textId="77777777" w:rsidR="00697FD3" w:rsidRPr="00FC3697" w:rsidRDefault="00697FD3" w:rsidP="00697FD3">
            <w:pPr>
              <w:rPr>
                <w:sz w:val="24"/>
                <w:szCs w:val="24"/>
              </w:rPr>
            </w:pPr>
            <w:r w:rsidRPr="00FC3697">
              <w:rPr>
                <w:sz w:val="24"/>
                <w:szCs w:val="24"/>
              </w:rPr>
              <w:t xml:space="preserve">by and on behalf of </w:t>
            </w:r>
            <w:r w:rsidRPr="00FC3697">
              <w:rPr>
                <w:sz w:val="24"/>
                <w:szCs w:val="24"/>
              </w:rPr>
              <w:tab/>
            </w:r>
            <w:r w:rsidRPr="00FC3697">
              <w:rPr>
                <w:sz w:val="24"/>
                <w:szCs w:val="24"/>
              </w:rPr>
              <w:tab/>
            </w:r>
            <w:r w:rsidRPr="00FC3697">
              <w:rPr>
                <w:sz w:val="24"/>
                <w:szCs w:val="24"/>
              </w:rPr>
              <w:tab/>
              <w:t xml:space="preserve"> </w:t>
            </w:r>
            <w:r w:rsidRPr="00FC3697">
              <w:rPr>
                <w:sz w:val="24"/>
                <w:szCs w:val="24"/>
              </w:rPr>
              <w:tab/>
            </w:r>
          </w:p>
          <w:p w14:paraId="62420947" w14:textId="77777777" w:rsidR="00ED20B7" w:rsidRPr="00781DD2" w:rsidRDefault="00697FD3" w:rsidP="00697FD3">
            <w:r w:rsidRPr="00FC3697">
              <w:rPr>
                <w:sz w:val="24"/>
                <w:szCs w:val="24"/>
              </w:rPr>
              <w:t>The Repatriation Medical Authority</w:t>
            </w:r>
          </w:p>
        </w:tc>
      </w:tr>
    </w:tbl>
    <w:p w14:paraId="0E62FF63" w14:textId="77777777" w:rsidR="00ED20B7" w:rsidRPr="00FA33FB" w:rsidRDefault="00ED20B7" w:rsidP="00ED20B7"/>
    <w:p w14:paraId="06EC2FE4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2DF5F6C6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5008E591" w14:textId="77777777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0A61F6">
        <w:rPr>
          <w:noProof/>
        </w:rPr>
        <w:t>3</w:t>
      </w:r>
      <w:r w:rsidR="005962C4">
        <w:rPr>
          <w:noProof/>
        </w:rPr>
        <w:fldChar w:fldCharType="end"/>
      </w:r>
    </w:p>
    <w:p w14:paraId="005BCB23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0A61F6">
        <w:rPr>
          <w:noProof/>
        </w:rPr>
        <w:t>3</w:t>
      </w:r>
      <w:r>
        <w:rPr>
          <w:noProof/>
        </w:rPr>
        <w:fldChar w:fldCharType="end"/>
      </w:r>
    </w:p>
    <w:p w14:paraId="5C8CC0ED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0A61F6">
        <w:rPr>
          <w:noProof/>
        </w:rPr>
        <w:t>3</w:t>
      </w:r>
      <w:r>
        <w:rPr>
          <w:noProof/>
        </w:rPr>
        <w:fldChar w:fldCharType="end"/>
      </w:r>
    </w:p>
    <w:p w14:paraId="1ED21B51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0A61F6">
        <w:rPr>
          <w:noProof/>
        </w:rPr>
        <w:t>3</w:t>
      </w:r>
      <w:r>
        <w:rPr>
          <w:noProof/>
        </w:rPr>
        <w:fldChar w:fldCharType="end"/>
      </w:r>
    </w:p>
    <w:p w14:paraId="7D6EC4C5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0A61F6">
        <w:rPr>
          <w:noProof/>
        </w:rPr>
        <w:t>3</w:t>
      </w:r>
      <w:r>
        <w:rPr>
          <w:noProof/>
        </w:rPr>
        <w:fldChar w:fldCharType="end"/>
      </w:r>
    </w:p>
    <w:p w14:paraId="1D7FAB4F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0A61F6">
        <w:rPr>
          <w:noProof/>
        </w:rPr>
        <w:t>3</w:t>
      </w:r>
      <w:r>
        <w:rPr>
          <w:noProof/>
        </w:rPr>
        <w:fldChar w:fldCharType="end"/>
      </w:r>
    </w:p>
    <w:p w14:paraId="45DBC559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0A61F6">
        <w:rPr>
          <w:noProof/>
        </w:rPr>
        <w:t>3</w:t>
      </w:r>
      <w:r>
        <w:rPr>
          <w:noProof/>
        </w:rPr>
        <w:fldChar w:fldCharType="end"/>
      </w:r>
    </w:p>
    <w:p w14:paraId="1B2EC465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0A61F6">
        <w:rPr>
          <w:noProof/>
        </w:rPr>
        <w:t>4</w:t>
      </w:r>
      <w:r>
        <w:rPr>
          <w:noProof/>
        </w:rPr>
        <w:fldChar w:fldCharType="end"/>
      </w:r>
    </w:p>
    <w:p w14:paraId="6C312118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0A61F6">
        <w:rPr>
          <w:noProof/>
        </w:rPr>
        <w:t>4</w:t>
      </w:r>
      <w:r>
        <w:rPr>
          <w:noProof/>
        </w:rPr>
        <w:fldChar w:fldCharType="end"/>
      </w:r>
    </w:p>
    <w:p w14:paraId="33CF7DB8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0A61F6">
        <w:rPr>
          <w:noProof/>
        </w:rPr>
        <w:t>5</w:t>
      </w:r>
      <w:r>
        <w:rPr>
          <w:noProof/>
        </w:rPr>
        <w:fldChar w:fldCharType="end"/>
      </w:r>
    </w:p>
    <w:p w14:paraId="3A16DA2E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0A61F6">
        <w:rPr>
          <w:noProof/>
        </w:rPr>
        <w:t>5</w:t>
      </w:r>
      <w:r>
        <w:rPr>
          <w:noProof/>
        </w:rPr>
        <w:fldChar w:fldCharType="end"/>
      </w:r>
    </w:p>
    <w:p w14:paraId="19BCE47D" w14:textId="77777777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0A61F6">
        <w:rPr>
          <w:noProof/>
        </w:rPr>
        <w:t>6</w:t>
      </w:r>
      <w:r>
        <w:rPr>
          <w:noProof/>
        </w:rPr>
        <w:fldChar w:fldCharType="end"/>
      </w:r>
    </w:p>
    <w:p w14:paraId="7E9657B6" w14:textId="77777777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0A61F6">
        <w:rPr>
          <w:noProof/>
        </w:rPr>
        <w:t>6</w:t>
      </w:r>
      <w:r>
        <w:rPr>
          <w:noProof/>
        </w:rPr>
        <w:fldChar w:fldCharType="end"/>
      </w:r>
    </w:p>
    <w:p w14:paraId="68AFEC2F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004A5B5" w14:textId="77777777" w:rsidR="003A2FFE" w:rsidRDefault="003A2FFE" w:rsidP="003A2FFE">
      <w:pPr>
        <w:tabs>
          <w:tab w:val="left" w:pos="3631"/>
        </w:tabs>
      </w:pPr>
    </w:p>
    <w:p w14:paraId="0D55FA68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36741F9B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1FED3D26" w14:textId="2A812073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A20A44">
        <w:rPr>
          <w:i/>
        </w:rPr>
        <w:t>hepatitis</w:t>
      </w:r>
      <w:r w:rsidR="008A4886">
        <w:rPr>
          <w:i/>
        </w:rPr>
        <w:t xml:space="preserve"> E infection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0A61F6">
        <w:t>39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A61F6">
        <w:t>2024</w:t>
      </w:r>
      <w:r w:rsidR="00E55F66" w:rsidRPr="00F97A62">
        <w:t>)</w:t>
      </w:r>
      <w:r w:rsidRPr="00F97A62">
        <w:t>.</w:t>
      </w:r>
    </w:p>
    <w:p w14:paraId="6B4FAB5A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6A6D7FA6" w14:textId="77777777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9C08E1">
        <w:t>23 July 2024</w:t>
      </w:r>
      <w:r w:rsidR="00F67B67" w:rsidRPr="007527C1">
        <w:t>.</w:t>
      </w:r>
    </w:p>
    <w:p w14:paraId="05C6E923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3AEA916C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</w:t>
      </w:r>
      <w:proofErr w:type="gramStart"/>
      <w:r w:rsidR="00167E0C">
        <w:t>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53D9AE6E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610595C4" w14:textId="77777777" w:rsidR="00DA3996" w:rsidRPr="007527C1" w:rsidRDefault="00DA3996" w:rsidP="00253D7C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E1A7A">
        <w:t xml:space="preserve">hepatitis E </w:t>
      </w:r>
      <w:r w:rsidR="00F57513">
        <w:t>(Reasonable Hypothesis) No. 112 of 2015</w:t>
      </w:r>
      <w:r w:rsidR="005962C4">
        <w:t xml:space="preserve"> </w:t>
      </w:r>
      <w:r w:rsidR="005962C4" w:rsidRPr="00786DAE">
        <w:t>(Federal Re</w:t>
      </w:r>
      <w:r w:rsidR="00F57513">
        <w:t>gister of Legislation No. F2015L01332</w:t>
      </w:r>
      <w:r w:rsidR="005962C4" w:rsidRPr="00786DAE">
        <w:t xml:space="preserve">) </w:t>
      </w:r>
      <w:r w:rsidR="00F57513">
        <w:t>made under subsection 196</w:t>
      </w:r>
      <w:proofErr w:type="gramStart"/>
      <w:r w:rsidR="00F57513">
        <w:t>B(</w:t>
      </w:r>
      <w:proofErr w:type="gramEnd"/>
      <w:r w:rsidR="00F57513">
        <w:t>2)</w:t>
      </w:r>
      <w:r w:rsidR="005962C4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962C4">
        <w:t>pealed</w:t>
      </w:r>
      <w:r>
        <w:t xml:space="preserve">. </w:t>
      </w:r>
    </w:p>
    <w:p w14:paraId="2E4F57F2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34EDAD4A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1D1DC993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1ACAD024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719FB058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163D13D0" w14:textId="596DA976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0A61F6" w:rsidRPr="000A61F6">
        <w:t>hepatitis E infection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0A61F6" w:rsidRPr="000A61F6">
        <w:t>hepatitis E infection</w:t>
      </w:r>
      <w:r w:rsidRPr="00D5620B">
        <w:t>.</w:t>
      </w:r>
      <w:bookmarkEnd w:id="17"/>
    </w:p>
    <w:p w14:paraId="402DBF25" w14:textId="6D23983A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0A61F6" w:rsidRPr="000A61F6">
        <w:rPr>
          <w:b/>
        </w:rPr>
        <w:t>hepatitis E infection</w:t>
      </w:r>
    </w:p>
    <w:p w14:paraId="360ACB34" w14:textId="1B59C396" w:rsidR="005056A1" w:rsidRPr="005056A1" w:rsidRDefault="007C7DEE" w:rsidP="005056A1">
      <w:pPr>
        <w:pStyle w:val="LV2"/>
        <w:numPr>
          <w:ilvl w:val="1"/>
          <w:numId w:val="4"/>
        </w:numPr>
        <w:ind w:left="1418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0A61F6" w:rsidRPr="000A61F6">
        <w:t>hepatitis E infection</w:t>
      </w:r>
      <w:bookmarkEnd w:id="18"/>
      <w:r w:rsidR="005056A1">
        <w:t xml:space="preserve"> </w:t>
      </w:r>
      <w:r w:rsidR="005056A1" w:rsidRPr="005056A1">
        <w:t xml:space="preserve">means infection with the hepatitis E virus resulting in an illness characterised by inflammation of the liver, and which is confirmed by laboratory testing for hepatitis E serological or nucleic acid markers. </w:t>
      </w:r>
    </w:p>
    <w:p w14:paraId="57225EC9" w14:textId="77777777" w:rsidR="005056A1" w:rsidRPr="005056A1" w:rsidRDefault="005056A1" w:rsidP="005056A1">
      <w:pPr>
        <w:spacing w:before="122" w:line="240" w:lineRule="auto"/>
        <w:ind w:left="1928" w:hanging="454"/>
        <w:rPr>
          <w:rFonts w:eastAsia="Times New Roman"/>
          <w:sz w:val="18"/>
          <w:lang w:eastAsia="en-AU"/>
        </w:rPr>
      </w:pPr>
      <w:r w:rsidRPr="005056A1">
        <w:rPr>
          <w:rFonts w:eastAsia="Times New Roman"/>
          <w:sz w:val="18"/>
          <w:lang w:eastAsia="en-AU"/>
        </w:rPr>
        <w:t>Note 1: Signs and symptoms of hepatitis E infection include malaise, vomiting, loss of appetite, abdominal pain, fever, hepatomegaly and jaundice.</w:t>
      </w:r>
    </w:p>
    <w:p w14:paraId="5C9B1724" w14:textId="77777777" w:rsidR="005056A1" w:rsidRPr="005056A1" w:rsidRDefault="005056A1" w:rsidP="005056A1">
      <w:pPr>
        <w:spacing w:before="122" w:line="240" w:lineRule="auto"/>
        <w:ind w:left="1928" w:hanging="454"/>
        <w:rPr>
          <w:rFonts w:eastAsia="Times New Roman"/>
          <w:sz w:val="18"/>
          <w:lang w:eastAsia="en-AU"/>
        </w:rPr>
      </w:pPr>
      <w:r w:rsidRPr="005056A1">
        <w:rPr>
          <w:rFonts w:eastAsia="Times New Roman"/>
          <w:sz w:val="18"/>
          <w:lang w:eastAsia="en-AU"/>
        </w:rPr>
        <w:t>Note 2: Clinical worsening may be indicated by the development of chronic hepatitis E from acute hepatitis E. Chronic hepatitis E is an infection lasting for at least 6 months.</w:t>
      </w:r>
    </w:p>
    <w:p w14:paraId="44D39CEA" w14:textId="77777777" w:rsidR="005056A1" w:rsidRPr="005056A1" w:rsidRDefault="005056A1" w:rsidP="005056A1">
      <w:pPr>
        <w:spacing w:before="122" w:line="240" w:lineRule="auto"/>
        <w:ind w:left="1928" w:hanging="454"/>
        <w:rPr>
          <w:rFonts w:eastAsia="Times New Roman"/>
          <w:sz w:val="18"/>
          <w:lang w:eastAsia="en-AU"/>
        </w:rPr>
      </w:pPr>
      <w:r w:rsidRPr="005056A1">
        <w:rPr>
          <w:rFonts w:eastAsia="Times New Roman"/>
          <w:sz w:val="18"/>
          <w:lang w:eastAsia="en-AU"/>
        </w:rPr>
        <w:t>Note 3: It will usually be the case that the date of the confirmation of laboratory evidence of hepatitis E serological or nucleic acid markers is after the date of clinical onset.</w:t>
      </w:r>
    </w:p>
    <w:p w14:paraId="053798E0" w14:textId="77777777" w:rsidR="005056A1" w:rsidRPr="005056A1" w:rsidRDefault="005056A1" w:rsidP="005056A1">
      <w:pPr>
        <w:spacing w:before="122" w:line="240" w:lineRule="auto"/>
        <w:ind w:left="1928" w:hanging="454"/>
        <w:rPr>
          <w:rFonts w:eastAsia="Times New Roman"/>
          <w:sz w:val="18"/>
          <w:lang w:eastAsia="en-AU"/>
        </w:rPr>
      </w:pPr>
      <w:r w:rsidRPr="005056A1">
        <w:rPr>
          <w:rFonts w:eastAsia="Times New Roman"/>
          <w:sz w:val="18"/>
          <w:lang w:eastAsia="en-AU"/>
        </w:rPr>
        <w:t xml:space="preserve">Note 4: </w:t>
      </w:r>
      <w:r w:rsidRPr="005056A1">
        <w:rPr>
          <w:rFonts w:eastAsia="Times New Roman"/>
          <w:b/>
          <w:i/>
          <w:sz w:val="18"/>
          <w:lang w:eastAsia="en-AU"/>
        </w:rPr>
        <w:t>Clinical onset</w:t>
      </w:r>
      <w:r w:rsidRPr="005056A1">
        <w:rPr>
          <w:rFonts w:eastAsia="Times New Roman"/>
          <w:sz w:val="18"/>
          <w:lang w:eastAsia="en-AU"/>
        </w:rPr>
        <w:t xml:space="preserve"> is defined in the schedule 1 – Dictionary.</w:t>
      </w:r>
    </w:p>
    <w:bookmarkEnd w:id="19"/>
    <w:p w14:paraId="40F07103" w14:textId="06D4F033" w:rsidR="008F572A" w:rsidRPr="00237BAF" w:rsidRDefault="008F572A" w:rsidP="00253D7C">
      <w:pPr>
        <w:pStyle w:val="LV2"/>
      </w:pPr>
      <w:r w:rsidRPr="00237BAF">
        <w:lastRenderedPageBreak/>
        <w:t xml:space="preserve">While </w:t>
      </w:r>
      <w:r w:rsidR="000A61F6" w:rsidRPr="000A61F6">
        <w:t>hepatitis E infection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Pr="00EB2BC4">
        <w:t xml:space="preserve">code </w:t>
      </w:r>
      <w:r w:rsidR="005056A1">
        <w:t>B17.2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0A61F6" w:rsidRPr="000A61F6">
        <w:t>hepatitis E infection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632C5D4C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>AM), Tenth Edition, effective date of 1 July 2017, copyrighted by the Independent Hospital Pricing Authority, ISBN 978-1-76007-296-4.</w:t>
      </w:r>
    </w:p>
    <w:p w14:paraId="38042B50" w14:textId="5C823808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0A61F6" w:rsidRPr="000A61F6">
        <w:rPr>
          <w:b/>
        </w:rPr>
        <w:t>hepatitis E infection</w:t>
      </w:r>
    </w:p>
    <w:p w14:paraId="12FE7BD3" w14:textId="498AAF94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0A61F6" w:rsidRPr="000A61F6">
        <w:t>hepatitis E infection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0A61F6" w:rsidRPr="000A61F6">
        <w:t>hepatitis E infection</w:t>
      </w:r>
      <w:r w:rsidRPr="00D5620B">
        <w:t>.</w:t>
      </w:r>
    </w:p>
    <w:p w14:paraId="47E1065F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1EBE579C" w14:textId="77777777" w:rsidR="007C7DEE" w:rsidRPr="00A20CA1" w:rsidRDefault="007C7DEE" w:rsidP="00253D7C">
      <w:pPr>
        <w:pStyle w:val="LV1"/>
      </w:pPr>
      <w:bookmarkStart w:id="20" w:name="_Toc512513141"/>
      <w:r w:rsidRPr="00A20CA1">
        <w:t>Basis for determining the factors</w:t>
      </w:r>
      <w:bookmarkEnd w:id="20"/>
    </w:p>
    <w:p w14:paraId="0733C122" w14:textId="03A7BB33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0A61F6" w:rsidRPr="000A61F6">
        <w:t>hepatitis E infection</w:t>
      </w:r>
      <w:r>
        <w:t xml:space="preserve"> </w:t>
      </w:r>
      <w:r w:rsidRPr="00D5620B">
        <w:t>and death from</w:t>
      </w:r>
      <w:r>
        <w:t xml:space="preserve"> </w:t>
      </w:r>
      <w:r w:rsidR="000A61F6" w:rsidRPr="000A61F6">
        <w:t>hepatitis E infection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6784F770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73156577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16E28802" w14:textId="777F76C7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0A61F6" w:rsidRPr="000A61F6">
        <w:t>hepatitis E infection</w:t>
      </w:r>
      <w:r w:rsidR="007A3989">
        <w:t xml:space="preserve"> </w:t>
      </w:r>
      <w:r w:rsidR="007C7DEE" w:rsidRPr="00AA6D8B">
        <w:t xml:space="preserve">or death from </w:t>
      </w:r>
      <w:r w:rsidR="000A61F6" w:rsidRPr="000A61F6">
        <w:t>hepatitis E infection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0B887F49" w14:textId="77777777" w:rsidR="00380E19" w:rsidRDefault="00380E19" w:rsidP="00380E19">
      <w:pPr>
        <w:pStyle w:val="LV2"/>
      </w:pPr>
      <w:bookmarkStart w:id="26" w:name="_Ref402530260"/>
      <w:bookmarkStart w:id="27" w:name="_Ref409598844"/>
      <w:r>
        <w:t xml:space="preserve">being exposed to the hepatitis E virus by: </w:t>
      </w:r>
    </w:p>
    <w:p w14:paraId="0E87BCBC" w14:textId="77777777" w:rsidR="00380E19" w:rsidRDefault="00380E19" w:rsidP="00380E19">
      <w:pPr>
        <w:pStyle w:val="LV3"/>
      </w:pPr>
      <w:r>
        <w:t xml:space="preserve">being in the same living quarters or immediate work environment as a person infected with the hepatitis E virus;  </w:t>
      </w:r>
    </w:p>
    <w:p w14:paraId="08602808" w14:textId="77777777" w:rsidR="00380E19" w:rsidRDefault="00380E19" w:rsidP="00380E19">
      <w:pPr>
        <w:pStyle w:val="LV3"/>
      </w:pPr>
      <w:r>
        <w:t xml:space="preserve">consuming water or food contaminated with the hepatitis E virus;  </w:t>
      </w:r>
    </w:p>
    <w:p w14:paraId="6BEC6311" w14:textId="77777777" w:rsidR="00380E19" w:rsidRDefault="00380E19" w:rsidP="00380E19">
      <w:pPr>
        <w:pStyle w:val="LV3"/>
      </w:pPr>
      <w:r>
        <w:t xml:space="preserve">having direct contact with human or primate faecal material contaminated with the hepatitis E virus;  </w:t>
      </w:r>
    </w:p>
    <w:p w14:paraId="66A16ACD" w14:textId="77777777" w:rsidR="00380E19" w:rsidRDefault="00380E19" w:rsidP="00380E19">
      <w:pPr>
        <w:pStyle w:val="LV3"/>
      </w:pPr>
      <w:r>
        <w:t xml:space="preserve">having direct physical contact with a human or a primate infected with the hepatitis E virus; </w:t>
      </w:r>
    </w:p>
    <w:p w14:paraId="598B1C67" w14:textId="77777777" w:rsidR="00380E19" w:rsidRDefault="00380E19" w:rsidP="00380E19">
      <w:pPr>
        <w:pStyle w:val="LV3"/>
      </w:pPr>
      <w:r>
        <w:t>having percutaneous (intravenous, intramuscular, subcutaneous or intradermal) exposure to blood or body fluids contaminated with the hepatitis E virus; or</w:t>
      </w:r>
    </w:p>
    <w:p w14:paraId="48CD84C4" w14:textId="77777777" w:rsidR="00380E19" w:rsidRDefault="00380E19" w:rsidP="00380E19">
      <w:pPr>
        <w:pStyle w:val="LV3"/>
      </w:pPr>
      <w:r>
        <w:t xml:space="preserve">receiving a transfusion of blood or blood products contaminated with the hepatitis E virus; </w:t>
      </w:r>
    </w:p>
    <w:p w14:paraId="0F6B3BE2" w14:textId="77777777" w:rsidR="00380E19" w:rsidRDefault="00380E19" w:rsidP="00380E19">
      <w:pPr>
        <w:pStyle w:val="LV2"/>
        <w:numPr>
          <w:ilvl w:val="0"/>
          <w:numId w:val="0"/>
        </w:numPr>
        <w:ind w:left="1418"/>
      </w:pPr>
      <w:r>
        <w:lastRenderedPageBreak/>
        <w:t xml:space="preserve">where hepatitis E virus exposure occurs between 14 and 70 days before clinical </w:t>
      </w:r>
      <w:proofErr w:type="gramStart"/>
      <w:r>
        <w:t>onset;</w:t>
      </w:r>
      <w:proofErr w:type="gramEnd"/>
    </w:p>
    <w:p w14:paraId="1FE4F710" w14:textId="77777777" w:rsidR="00253D7C" w:rsidRPr="00046E67" w:rsidRDefault="00380E19" w:rsidP="00380E19">
      <w:pPr>
        <w:pStyle w:val="LV2"/>
      </w:pPr>
      <w:r w:rsidRPr="00380E19">
        <w:t>having a solid organ transplant (excluding corneal transplant), where the tissue or organ is derived from a person infected with the hepatitis E virus, within the 4 months before clinical onset;</w:t>
      </w:r>
    </w:p>
    <w:p w14:paraId="2DE6EFDD" w14:textId="77777777" w:rsidR="00253D7C" w:rsidRPr="008E76DC" w:rsidRDefault="00380E19" w:rsidP="00380E19">
      <w:pPr>
        <w:pStyle w:val="LV2"/>
      </w:pPr>
      <w:r w:rsidRPr="00380E19">
        <w:t>having a liver, kidney, heart, lung, stem cell or bone marrow transplant before clinical worsening;</w:t>
      </w:r>
    </w:p>
    <w:p w14:paraId="0F8CBCF7" w14:textId="77777777" w:rsidR="00380E19" w:rsidRDefault="00380E19" w:rsidP="00A407B5">
      <w:pPr>
        <w:pStyle w:val="LV2"/>
      </w:pPr>
      <w:r>
        <w:t>being pregnant at the time of death due to hepatitis E infection</w:t>
      </w:r>
      <w:r w:rsidR="00A407B5" w:rsidRPr="00A407B5">
        <w:t xml:space="preserve"> or being pregnant at the time of liver transplantation necess</w:t>
      </w:r>
      <w:r w:rsidR="007D766A">
        <w:t>itated by hepatitis E infection</w:t>
      </w:r>
      <w:r>
        <w:t xml:space="preserve">; </w:t>
      </w:r>
    </w:p>
    <w:p w14:paraId="253A14BE" w14:textId="77777777" w:rsidR="00253D7C" w:rsidRPr="008E76DC" w:rsidRDefault="00380E19" w:rsidP="00A36994">
      <w:pPr>
        <w:pStyle w:val="NOTE"/>
      </w:pPr>
      <w:r>
        <w:t>N</w:t>
      </w:r>
      <w:r w:rsidR="00A36994">
        <w:t xml:space="preserve">ote: </w:t>
      </w:r>
      <w:r w:rsidR="00A36994" w:rsidRPr="00A36994">
        <w:t xml:space="preserve"> </w:t>
      </w:r>
      <w:r w:rsidR="00A36994">
        <w:t>Death due to hepatitis E infection is considered to be a clinical worsening. Liver transplantation necessitated by hepatitis E infection is considered to be a clinical worsening.</w:t>
      </w:r>
    </w:p>
    <w:p w14:paraId="403A7BAA" w14:textId="77777777" w:rsidR="00DD3B7D" w:rsidRDefault="0004590E" w:rsidP="0004590E">
      <w:pPr>
        <w:pStyle w:val="LV2"/>
      </w:pPr>
      <w:r w:rsidRPr="0004590E">
        <w:t>having human immunodeficiency virus infection at the time of clinical worsening;</w:t>
      </w:r>
    </w:p>
    <w:p w14:paraId="1EA6FCE8" w14:textId="77777777" w:rsidR="0004590E" w:rsidRDefault="0004590E" w:rsidP="0004590E">
      <w:pPr>
        <w:pStyle w:val="LV2"/>
      </w:pPr>
      <w:r w:rsidRPr="0004590E">
        <w:t>having chemotherapy for cancer at the time of clinical worsening;</w:t>
      </w:r>
    </w:p>
    <w:p w14:paraId="07410316" w14:textId="092A60BD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0A61F6" w:rsidRPr="000A61F6">
        <w:t>hepatitis E infection</w:t>
      </w:r>
      <w:r w:rsidR="009B4DFF">
        <w:t xml:space="preserve"> before clinical worsening</w:t>
      </w:r>
      <w:r w:rsidR="00D5620B" w:rsidRPr="008D1B8B">
        <w:t>.</w:t>
      </w:r>
      <w:bookmarkEnd w:id="27"/>
    </w:p>
    <w:p w14:paraId="64201C4F" w14:textId="77777777" w:rsidR="000C21A3" w:rsidRPr="00684C0E" w:rsidRDefault="00D32F71" w:rsidP="00253D7C">
      <w:pPr>
        <w:pStyle w:val="LV1"/>
      </w:pPr>
      <w:bookmarkStart w:id="28" w:name="_Toc512513143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3EEB012E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58990C90" w14:textId="557E10B5" w:rsidR="00CF2367" w:rsidRPr="00187DE1" w:rsidRDefault="00F03C06" w:rsidP="00253D7C">
      <w:pPr>
        <w:pStyle w:val="LV2"/>
      </w:pPr>
      <w:r w:rsidRPr="00187DE1">
        <w:t>The factor</w:t>
      </w:r>
      <w:r w:rsidR="00FF1D47">
        <w:t>s</w:t>
      </w:r>
      <w:r w:rsidRPr="00187DE1">
        <w:t xml:space="preserve"> set out in </w:t>
      </w:r>
      <w:r w:rsidR="0004590E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04590E">
        <w:t>(3</w:t>
      </w:r>
      <w:r w:rsidR="00FF1D47">
        <w:t>)</w:t>
      </w:r>
      <w:r w:rsidR="0004590E">
        <w:t xml:space="preserve"> to 9(7)</w:t>
      </w:r>
      <w:r w:rsidR="00FF1D47">
        <w:t xml:space="preserve"> </w:t>
      </w:r>
      <w:r w:rsidRPr="00187DE1">
        <w:t>appl</w:t>
      </w:r>
      <w:r w:rsidR="0004590E">
        <w:t>y</w:t>
      </w:r>
      <w:r w:rsidRPr="00187DE1">
        <w:t xml:space="preserve"> only to material contribution to, or aggravation of, </w:t>
      </w:r>
      <w:r w:rsidR="000A61F6" w:rsidRPr="000A61F6">
        <w:t>hepatitis E infection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0A61F6" w:rsidRPr="000A61F6">
        <w:t>hepatitis E infection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0283DBC4" w14:textId="77777777" w:rsidR="00774897" w:rsidRPr="00301C54" w:rsidRDefault="00774897" w:rsidP="00253D7C">
      <w:pPr>
        <w:pStyle w:val="LV1"/>
      </w:pPr>
      <w:bookmarkStart w:id="30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17928D73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6C4944CD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51E15D04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14:paraId="4DBA35B3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7BAAE64C" w14:textId="77777777" w:rsidR="00782F4E" w:rsidRPr="00E64EE4" w:rsidRDefault="00782F4E" w:rsidP="00253D7C">
      <w:pPr>
        <w:pStyle w:val="PlainIndent"/>
      </w:pPr>
    </w:p>
    <w:p w14:paraId="6651DC61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6D806F4B" w14:textId="77777777" w:rsidR="00F03C06" w:rsidRDefault="00F03C06" w:rsidP="00253D7C">
      <w:pPr>
        <w:pStyle w:val="PlainIndent"/>
      </w:pPr>
    </w:p>
    <w:p w14:paraId="733A8C53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28264490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5F211E41" w14:textId="77777777" w:rsidR="00BD3334" w:rsidRDefault="00702C42" w:rsidP="00516768">
      <w:pPr>
        <w:pStyle w:val="SH1"/>
      </w:pPr>
      <w:bookmarkStart w:id="34" w:name="_Toc405472918"/>
      <w:bookmarkStart w:id="35" w:name="_Toc512513146"/>
      <w:r w:rsidRPr="00D97BB3">
        <w:t>Definitions</w:t>
      </w:r>
      <w:bookmarkEnd w:id="34"/>
      <w:bookmarkEnd w:id="35"/>
    </w:p>
    <w:p w14:paraId="14928A91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54DAA62E" w14:textId="15A5BDF3" w:rsidR="005056A1" w:rsidRPr="005056A1" w:rsidRDefault="007B52F6" w:rsidP="005056A1">
      <w:pPr>
        <w:pStyle w:val="SH3"/>
      </w:pPr>
      <w:bookmarkStart w:id="36" w:name="_Ref402530810"/>
      <w:r w:rsidRPr="005056A1">
        <w:rPr>
          <w:b/>
          <w:i/>
        </w:rPr>
        <w:tab/>
      </w:r>
      <w:r w:rsidR="005056A1" w:rsidRPr="005056A1">
        <w:rPr>
          <w:b/>
          <w:i/>
        </w:rPr>
        <w:t>clinical onset</w:t>
      </w:r>
      <w:r w:rsidR="005056A1" w:rsidRPr="005056A1">
        <w:t xml:space="preserve"> means the point backwards in time from the first date of confirmation of laboratory evidence of hepatitis E serological or nucleic acid markers, to the date at which the symptoms of </w:t>
      </w:r>
      <w:r w:rsidR="002C054E">
        <w:t>h</w:t>
      </w:r>
      <w:r w:rsidR="005056A1" w:rsidRPr="005056A1">
        <w:t>epatitis E were persistently present, as assessed by a registered medical practitioner.</w:t>
      </w:r>
    </w:p>
    <w:p w14:paraId="632613D1" w14:textId="77777777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46D3225A" w14:textId="77777777" w:rsidR="0090262E" w:rsidRPr="0090262E" w:rsidRDefault="0090262E" w:rsidP="00576E99">
      <w:pPr>
        <w:pStyle w:val="SH3"/>
      </w:pPr>
      <w:bookmarkStart w:id="37" w:name="_Ref402529607"/>
      <w:bookmarkEnd w:id="36"/>
      <w:r w:rsidRPr="00E424C8">
        <w:rPr>
          <w:b/>
          <w:i/>
        </w:rPr>
        <w:t>relevant service</w:t>
      </w:r>
      <w:r w:rsidRPr="0090262E">
        <w:t xml:space="preserve"> means:</w:t>
      </w:r>
    </w:p>
    <w:p w14:paraId="2CD99FFA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14:paraId="33DB0606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14:paraId="7482E39A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14:paraId="5C627977" w14:textId="77777777"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14:paraId="48DAA112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06621D63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7D0E1D60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2189F7D8" w14:textId="01D6ADF1" w:rsidR="00885EAB" w:rsidRPr="00513D05" w:rsidRDefault="000A61F6" w:rsidP="00576E99">
      <w:pPr>
        <w:pStyle w:val="SH3"/>
      </w:pPr>
      <w:r w:rsidRPr="000A61F6">
        <w:rPr>
          <w:b/>
          <w:i/>
        </w:rPr>
        <w:t>hepatitis e infection</w:t>
      </w:r>
      <w:r w:rsidR="00DF6D11" w:rsidRPr="00513D05">
        <w:t>—see subsection</w:t>
      </w:r>
      <w:r w:rsidR="009056AF">
        <w:t xml:space="preserve"> </w:t>
      </w:r>
      <w:r w:rsidR="00A77E0D">
        <w:t>7</w:t>
      </w:r>
      <w:r w:rsidR="009056AF">
        <w:t>(2)</w:t>
      </w:r>
      <w:r w:rsidR="00051B75">
        <w:t>.</w:t>
      </w:r>
    </w:p>
    <w:p w14:paraId="44F5D8A2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26849D6A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4897A7D3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7D0E2BF4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23B93BD5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14392E87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70BAA3D7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432C7527" w14:textId="77777777" w:rsidR="00CF2367" w:rsidRPr="00FA33FB" w:rsidRDefault="00CF2367" w:rsidP="00CF2367"/>
    <w:p w14:paraId="1B97315C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124D683F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DDA32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0A47BBAA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A40E7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4559A38F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8E8A494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FE8041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418B2A2F" w14:textId="26DA0D7A" w:rsidR="004A2007" w:rsidRDefault="000A61F6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A61F6">
            <w:rPr>
              <w:i/>
              <w:sz w:val="18"/>
              <w:szCs w:val="18"/>
            </w:rPr>
            <w:t>Hepatitis E Infection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0A61F6">
            <w:rPr>
              <w:i/>
              <w:sz w:val="18"/>
              <w:szCs w:val="18"/>
            </w:rPr>
            <w:t>39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0A61F6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12DE2E7C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AA039D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C3697">
            <w:rPr>
              <w:i/>
              <w:noProof/>
              <w:sz w:val="18"/>
            </w:rPr>
            <w:t>6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C369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1AE472CD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C7C93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768D68DA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763DCFB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217142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6702D647" w14:textId="5CECBC06" w:rsidR="004A2007" w:rsidRDefault="000A61F6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0A61F6">
            <w:rPr>
              <w:i/>
              <w:sz w:val="18"/>
              <w:szCs w:val="18"/>
            </w:rPr>
            <w:t>Hepatitis E Infection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0A61F6">
            <w:rPr>
              <w:i/>
              <w:sz w:val="18"/>
              <w:szCs w:val="18"/>
            </w:rPr>
            <w:t>39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0A61F6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72E351CF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5C6613F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FC3697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FC3697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29FC7187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9055A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BC30C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33814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597DB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7E19B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DE5EA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25BC1E43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B0CF8" w14:textId="77777777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CDE70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02728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716AE3F9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33289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FE3C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114AD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06653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65637418">
    <w:abstractNumId w:val="15"/>
  </w:num>
  <w:num w:numId="2" w16cid:durableId="914708052">
    <w:abstractNumId w:val="13"/>
  </w:num>
  <w:num w:numId="3" w16cid:durableId="376856702">
    <w:abstractNumId w:val="11"/>
  </w:num>
  <w:num w:numId="4" w16cid:durableId="2002997881">
    <w:abstractNumId w:val="10"/>
  </w:num>
  <w:num w:numId="5" w16cid:durableId="144323924">
    <w:abstractNumId w:val="14"/>
  </w:num>
  <w:num w:numId="6" w16cid:durableId="20553027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4278555">
    <w:abstractNumId w:val="9"/>
  </w:num>
  <w:num w:numId="8" w16cid:durableId="112284177">
    <w:abstractNumId w:val="7"/>
  </w:num>
  <w:num w:numId="9" w16cid:durableId="826091332">
    <w:abstractNumId w:val="6"/>
  </w:num>
  <w:num w:numId="10" w16cid:durableId="1405957034">
    <w:abstractNumId w:val="5"/>
  </w:num>
  <w:num w:numId="11" w16cid:durableId="13269942">
    <w:abstractNumId w:val="4"/>
  </w:num>
  <w:num w:numId="12" w16cid:durableId="755515326">
    <w:abstractNumId w:val="8"/>
  </w:num>
  <w:num w:numId="13" w16cid:durableId="1087733366">
    <w:abstractNumId w:val="3"/>
  </w:num>
  <w:num w:numId="14" w16cid:durableId="1150901354">
    <w:abstractNumId w:val="2"/>
  </w:num>
  <w:num w:numId="15" w16cid:durableId="360280404">
    <w:abstractNumId w:val="1"/>
  </w:num>
  <w:num w:numId="16" w16cid:durableId="687874354">
    <w:abstractNumId w:val="0"/>
  </w:num>
  <w:num w:numId="17" w16cid:durableId="633024892">
    <w:abstractNumId w:val="10"/>
  </w:num>
  <w:num w:numId="18" w16cid:durableId="1285965256">
    <w:abstractNumId w:val="10"/>
  </w:num>
  <w:num w:numId="19" w16cid:durableId="1238245532">
    <w:abstractNumId w:val="10"/>
  </w:num>
  <w:num w:numId="20" w16cid:durableId="1836141342">
    <w:abstractNumId w:val="12"/>
  </w:num>
  <w:num w:numId="21" w16cid:durableId="189858905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590E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1F6"/>
    <w:rsid w:val="000A651F"/>
    <w:rsid w:val="000B1350"/>
    <w:rsid w:val="000B58FA"/>
    <w:rsid w:val="000C21A3"/>
    <w:rsid w:val="000C664A"/>
    <w:rsid w:val="000C6D96"/>
    <w:rsid w:val="000C762E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854"/>
    <w:rsid w:val="00223E2C"/>
    <w:rsid w:val="00225CBD"/>
    <w:rsid w:val="00226ECC"/>
    <w:rsid w:val="00231233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054E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0E19"/>
    <w:rsid w:val="0038399F"/>
    <w:rsid w:val="00385187"/>
    <w:rsid w:val="003A189F"/>
    <w:rsid w:val="003A2FFE"/>
    <w:rsid w:val="003A5C26"/>
    <w:rsid w:val="003B3E42"/>
    <w:rsid w:val="003C43E9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6A1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904DB"/>
    <w:rsid w:val="00793915"/>
    <w:rsid w:val="007A15B1"/>
    <w:rsid w:val="007A3989"/>
    <w:rsid w:val="007B132E"/>
    <w:rsid w:val="007B52F6"/>
    <w:rsid w:val="007B5548"/>
    <w:rsid w:val="007C2253"/>
    <w:rsid w:val="007C5CE0"/>
    <w:rsid w:val="007C7DEE"/>
    <w:rsid w:val="007D3BA2"/>
    <w:rsid w:val="007D766A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886"/>
    <w:rsid w:val="008A4F43"/>
    <w:rsid w:val="008B170B"/>
    <w:rsid w:val="008B2204"/>
    <w:rsid w:val="008B2706"/>
    <w:rsid w:val="008C5ACE"/>
    <w:rsid w:val="008C7465"/>
    <w:rsid w:val="008D0EE0"/>
    <w:rsid w:val="008D16D3"/>
    <w:rsid w:val="008D1B8B"/>
    <w:rsid w:val="008D1DE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97416"/>
    <w:rsid w:val="009B4DFF"/>
    <w:rsid w:val="009B5A4E"/>
    <w:rsid w:val="009C08E1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A44"/>
    <w:rsid w:val="00A20CA1"/>
    <w:rsid w:val="00A20FDB"/>
    <w:rsid w:val="00A22C98"/>
    <w:rsid w:val="00A231E2"/>
    <w:rsid w:val="00A254EA"/>
    <w:rsid w:val="00A36994"/>
    <w:rsid w:val="00A36B1A"/>
    <w:rsid w:val="00A407B5"/>
    <w:rsid w:val="00A515BC"/>
    <w:rsid w:val="00A56C3D"/>
    <w:rsid w:val="00A6070D"/>
    <w:rsid w:val="00A624B2"/>
    <w:rsid w:val="00A64912"/>
    <w:rsid w:val="00A64BA1"/>
    <w:rsid w:val="00A70A74"/>
    <w:rsid w:val="00A72046"/>
    <w:rsid w:val="00A77E0D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3057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52D1"/>
    <w:rsid w:val="00DE587E"/>
    <w:rsid w:val="00DE59B7"/>
    <w:rsid w:val="00DF24DC"/>
    <w:rsid w:val="00DF5291"/>
    <w:rsid w:val="00DF6D11"/>
    <w:rsid w:val="00E05704"/>
    <w:rsid w:val="00E11E44"/>
    <w:rsid w:val="00E22949"/>
    <w:rsid w:val="00E30034"/>
    <w:rsid w:val="00E3270E"/>
    <w:rsid w:val="00E32C9F"/>
    <w:rsid w:val="00E338EF"/>
    <w:rsid w:val="00E35C4E"/>
    <w:rsid w:val="00E424C8"/>
    <w:rsid w:val="00E443FF"/>
    <w:rsid w:val="00E544BB"/>
    <w:rsid w:val="00E55F66"/>
    <w:rsid w:val="00E64EE4"/>
    <w:rsid w:val="00E662CB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57513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C3697"/>
    <w:rsid w:val="00FD07DF"/>
    <w:rsid w:val="00FD775E"/>
    <w:rsid w:val="00FE1A7A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115D1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1247</Words>
  <Characters>7114</Characters>
  <Application>Microsoft Office Word</Application>
  <DocSecurity>0</DocSecurity>
  <PresentationFormat/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2024-03-14T22:28:00Z</dcterms:created>
  <dcterms:modified xsi:type="dcterms:W3CDTF">2024-06-20T21:24:00Z</dcterms:modified>
  <cp:category/>
  <cp:contentStatus/>
  <dc:language/>
  <cp:version/>
</cp:coreProperties>
</file>