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D4089F" w:rsidRDefault="00B63F1B" w:rsidP="00D4089F">
      <w:pPr>
        <w:pStyle w:val="Plainheader"/>
      </w:pPr>
      <w:r w:rsidRPr="00B63F1B">
        <w:t xml:space="preserve">CERVICAL INTERVERTEBRAL DISC </w:t>
      </w:r>
      <w:proofErr w:type="gramStart"/>
      <w:r w:rsidRPr="00B63F1B">
        <w:t>PROLAPSE</w:t>
      </w:r>
      <w:proofErr w:type="gramEnd"/>
      <w:r w:rsidRPr="00B63F1B">
        <w:br/>
      </w:r>
      <w:r w:rsidR="00D4089F">
        <w:t xml:space="preserve">(Balance of Probabilities) </w:t>
      </w:r>
    </w:p>
    <w:p w:rsidR="00715914" w:rsidRPr="00024911" w:rsidRDefault="00D4089F" w:rsidP="00D4089F">
      <w:pPr>
        <w:pStyle w:val="Plainheader"/>
      </w:pPr>
      <w:r w:rsidRPr="00024911">
        <w:t xml:space="preserve">(No. </w:t>
      </w:r>
      <w:bookmarkStart w:id="0" w:name="BP"/>
      <w:r w:rsidR="00B63F1B">
        <w:t>30</w:t>
      </w:r>
      <w:bookmarkEnd w:id="0"/>
      <w:r w:rsidRPr="00024911">
        <w:t xml:space="preserve"> of</w:t>
      </w:r>
      <w:r w:rsidR="00B63F1B">
        <w:t xml:space="preserve"> 2024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B63F1B">
        <w:t>22 February 2024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220BB4" w:rsidRDefault="00220BB4" w:rsidP="0034373D">
            <w:pPr>
              <w:pStyle w:val="Plain"/>
            </w:pPr>
          </w:p>
        </w:tc>
      </w:tr>
      <w:tr w:rsidR="00220BB4" w:rsidTr="0034373D">
        <w:tc>
          <w:tcPr>
            <w:tcW w:w="4116" w:type="dxa"/>
          </w:tcPr>
          <w:p w:rsidR="00220BB4" w:rsidRDefault="00220BB4" w:rsidP="0034373D">
            <w:pPr>
              <w:pStyle w:val="Plain"/>
            </w:pPr>
          </w:p>
          <w:p w:rsidR="00220BB4" w:rsidRDefault="00220BB4" w:rsidP="0034373D">
            <w:pPr>
              <w:pStyle w:val="Plain"/>
            </w:pPr>
          </w:p>
          <w:p w:rsidR="00220BB4" w:rsidRPr="007527C1" w:rsidRDefault="00220BB4" w:rsidP="0034373D">
            <w:pPr>
              <w:pStyle w:val="Plain"/>
            </w:pPr>
            <w:r w:rsidRPr="007527C1">
              <w:t xml:space="preserve">Professor </w:t>
            </w:r>
            <w:r w:rsidR="00AF2C3E" w:rsidRPr="00AF2C3E">
              <w:t>Terence Campbell AM</w:t>
            </w:r>
          </w:p>
          <w:p w:rsidR="00220BB4" w:rsidRDefault="00220BB4" w:rsidP="0034373D">
            <w:pPr>
              <w:pStyle w:val="Plain"/>
            </w:pPr>
            <w:r w:rsidRPr="007527C1">
              <w:t>Chairperson</w:t>
            </w:r>
          </w:p>
          <w:p w:rsidR="00220BB4" w:rsidRDefault="00220BB4" w:rsidP="0034373D"/>
        </w:tc>
      </w:tr>
    </w:tbl>
    <w:p w:rsidR="00F67B67" w:rsidRPr="00FA33FB" w:rsidRDefault="00F67B67" w:rsidP="00F67B67"/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  <w:bookmarkStart w:id="1" w:name="_GoBack"/>
      <w:bookmarkEnd w:id="1"/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2" w:name="BKCheck15B_2"/>
    <w:bookmarkEnd w:id="2"/>
    <w:p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AA6873">
        <w:rPr>
          <w:noProof/>
        </w:rPr>
        <w:t>3</w:t>
      </w:r>
      <w:r w:rsidR="00AA6873"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3" w:name="_Toc517781245"/>
      <w:r>
        <w:t>Name</w:t>
      </w:r>
      <w:bookmarkEnd w:id="3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4" w:name="BKCheck15B_3"/>
      <w:bookmarkEnd w:id="4"/>
      <w:r w:rsidR="00420AD3">
        <w:t xml:space="preserve">Amendment </w:t>
      </w:r>
      <w:r w:rsidR="00E55F66" w:rsidRPr="00F97A62">
        <w:t>Statement of Principles concerning</w:t>
      </w:r>
      <w:r w:rsidR="00B740DF" w:rsidRPr="00B740DF">
        <w:t xml:space="preserve"> </w:t>
      </w:r>
      <w:r w:rsidR="00B740DF" w:rsidRPr="00B740DF">
        <w:rPr>
          <w:i/>
        </w:rPr>
        <w:t xml:space="preserve">cervical intervertebral disc prolapse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B740DF">
        <w:t>30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B740DF">
        <w:t>2024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5" w:name="_Toc517781246"/>
      <w:r w:rsidRPr="00684C0E">
        <w:t>Commencement</w:t>
      </w:r>
      <w:bookmarkEnd w:id="5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B740DF">
        <w:rPr>
          <w:b/>
        </w:rPr>
        <w:t>26 March 2024</w:t>
      </w:r>
      <w:r w:rsidR="00F67B67" w:rsidRPr="007527C1">
        <w:t>.</w:t>
      </w:r>
    </w:p>
    <w:p w:rsidR="00F67B67" w:rsidRPr="00684C0E" w:rsidRDefault="00F67B67" w:rsidP="0069220C">
      <w:pPr>
        <w:pStyle w:val="LV1"/>
      </w:pPr>
      <w:bookmarkStart w:id="6" w:name="_Toc517781247"/>
      <w:r w:rsidRPr="00684C0E">
        <w:t>Authority</w:t>
      </w:r>
      <w:bookmarkEnd w:id="6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7" w:name="_Toc417979035"/>
      <w:bookmarkStart w:id="8" w:name="_Toc517781248"/>
      <w:bookmarkStart w:id="9" w:name="_Ref409687573"/>
      <w:bookmarkStart w:id="10" w:name="_Ref409687579"/>
      <w:bookmarkStart w:id="11" w:name="_Ref409687725"/>
      <w:r>
        <w:t>Amendment</w:t>
      </w:r>
      <w:bookmarkEnd w:id="7"/>
      <w:bookmarkEnd w:id="8"/>
    </w:p>
    <w:p w:rsidR="00420AD3" w:rsidRDefault="00420AD3" w:rsidP="00CC2B3F">
      <w:pPr>
        <w:pStyle w:val="PlainIndent"/>
      </w:pPr>
      <w:bookmarkStart w:id="12" w:name="_Ref403053584"/>
      <w:bookmarkEnd w:id="9"/>
      <w:bookmarkEnd w:id="10"/>
      <w:bookmarkEnd w:id="11"/>
      <w:r>
        <w:t>The</w:t>
      </w:r>
      <w:r w:rsidRPr="00D5620B">
        <w:t xml:space="preserve"> </w:t>
      </w:r>
      <w:bookmarkEnd w:id="12"/>
      <w:r w:rsidR="000A3994" w:rsidRPr="000A3994">
        <w:t xml:space="preserve">Statement of Principles concerning </w:t>
      </w:r>
      <w:r w:rsidR="00B740DF" w:rsidRPr="00B740DF">
        <w:rPr>
          <w:i/>
        </w:rPr>
        <w:t xml:space="preserve">cervical intervertebral disc </w:t>
      </w:r>
      <w:proofErr w:type="gramStart"/>
      <w:r w:rsidR="00B740DF" w:rsidRPr="00B740DF">
        <w:rPr>
          <w:i/>
        </w:rPr>
        <w:t>prolapse</w:t>
      </w:r>
      <w:r w:rsidR="00B740DF" w:rsidRPr="00B740DF">
        <w:t xml:space="preserve"> </w:t>
      </w:r>
      <w:r w:rsidR="000A3994" w:rsidRPr="00A85FA9">
        <w:rPr>
          <w:i/>
        </w:rPr>
        <w:t xml:space="preserve"> (</w:t>
      </w:r>
      <w:proofErr w:type="gramEnd"/>
      <w:r w:rsidR="000A3994" w:rsidRPr="00A85FA9">
        <w:rPr>
          <w:i/>
        </w:rPr>
        <w:t>Balance of Probabilities)</w:t>
      </w:r>
      <w:r w:rsidR="000A3994" w:rsidRPr="000A3994">
        <w:t xml:space="preserve"> (No. </w:t>
      </w:r>
      <w:r w:rsidR="00B740DF">
        <w:t>67 of 2023</w:t>
      </w:r>
      <w:r w:rsidR="000A3994" w:rsidRPr="000A3994">
        <w:t xml:space="preserve">) </w:t>
      </w:r>
      <w:r w:rsidR="00A93686">
        <w:t xml:space="preserve">(Federal </w:t>
      </w:r>
      <w:r w:rsidR="00B740DF">
        <w:t>Register of Legislation No. F2023L00933</w:t>
      </w:r>
      <w:r w:rsidR="00A93686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6E04A4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:rsidTr="006E04A4">
        <w:tc>
          <w:tcPr>
            <w:tcW w:w="1559" w:type="dxa"/>
          </w:tcPr>
          <w:p w:rsidR="001D3EA4" w:rsidRPr="00B33F5C" w:rsidRDefault="00694B01" w:rsidP="001D3EA4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 xml:space="preserve">      7(5)</w:t>
            </w:r>
          </w:p>
        </w:tc>
        <w:tc>
          <w:tcPr>
            <w:tcW w:w="5756" w:type="dxa"/>
          </w:tcPr>
          <w:p w:rsidR="00B740DF" w:rsidRDefault="00B740DF" w:rsidP="00B740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</w:rPr>
            </w:pPr>
            <w:r w:rsidRPr="00B740DF">
              <w:rPr>
                <w:i/>
              </w:rPr>
              <w:t>Replace the existing subsection 7(5) with the following:</w:t>
            </w:r>
          </w:p>
          <w:p w:rsidR="00B740DF" w:rsidRPr="00B740DF" w:rsidRDefault="00B740DF" w:rsidP="00B740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</w:rPr>
            </w:pPr>
          </w:p>
          <w:p w:rsidR="001D3EA4" w:rsidRPr="00B740DF" w:rsidRDefault="00B740DF" w:rsidP="00B740DF">
            <w:pPr>
              <w:autoSpaceDE w:val="0"/>
              <w:autoSpaceDN w:val="0"/>
              <w:adjustRightInd w:val="0"/>
              <w:spacing w:line="240" w:lineRule="auto"/>
              <w:jc w:val="both"/>
            </w:pPr>
            <w:r w:rsidRPr="00B740DF">
              <w:t>Whilst cervical intervertebral disc prolapse attracts ICD-10-AM codes M50.0, M50.1 or M50.2</w:t>
            </w:r>
            <w:r w:rsidR="00445E57">
              <w:t>,</w:t>
            </w:r>
            <w:r w:rsidRPr="00B740DF">
              <w:t xml:space="preserve"> in this Statement of Principles, the definition of "cervical intervertebral disc prolapse" is that given at subsection (3).</w:t>
            </w:r>
          </w:p>
        </w:tc>
      </w:tr>
    </w:tbl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445E57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445E57">
            <w:rPr>
              <w:i/>
              <w:sz w:val="18"/>
              <w:szCs w:val="18"/>
            </w:rPr>
            <w:t xml:space="preserve">cervical intervertebral disc prolapse </w:t>
          </w:r>
          <w:r w:rsidR="00D87D43">
            <w:rPr>
              <w:i/>
              <w:sz w:val="18"/>
              <w:szCs w:val="18"/>
            </w:rPr>
            <w:t xml:space="preserve">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>
            <w:rPr>
              <w:i/>
              <w:sz w:val="18"/>
              <w:szCs w:val="18"/>
            </w:rPr>
            <w:t>30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2024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D6C81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D6C81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:rsidR="00D87D43" w:rsidRDefault="00BD6C81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Cervical intervertebral disc prolapse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D87D43" w:rsidRPr="00795F0E">
            <w:rPr>
              <w:i/>
              <w:sz w:val="18"/>
              <w:szCs w:val="18"/>
            </w:rPr>
            <w:t>BP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 w:rsidR="00D87D43" w:rsidRPr="00795F0E">
            <w:rPr>
              <w:i/>
              <w:sz w:val="18"/>
              <w:szCs w:val="18"/>
            </w:rPr>
            <w:t>year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D6C81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D6C81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3F0F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B7129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0BDC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0D05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45E57"/>
    <w:rsid w:val="00456CE5"/>
    <w:rsid w:val="004670AD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28C3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4B01"/>
    <w:rsid w:val="00695023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AF2C3E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3F1B"/>
    <w:rsid w:val="00B664A3"/>
    <w:rsid w:val="00B72734"/>
    <w:rsid w:val="00B72A5E"/>
    <w:rsid w:val="00B740DF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D6C81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80E5D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62873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1418</Characters>
  <Application>Microsoft Office Word</Application>
  <DocSecurity>0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2024-02-16T00:27:00Z</dcterms:created>
  <dcterms:modified xsi:type="dcterms:W3CDTF">2024-02-22T03:11:00Z</dcterms:modified>
  <cp:category/>
  <cp:contentStatus/>
  <dc:language/>
  <cp:version/>
</cp:coreProperties>
</file>