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3B1173" w:rsidP="000D4972">
      <w:pPr>
        <w:pStyle w:val="Plainheader"/>
      </w:pPr>
      <w:bookmarkStart w:id="0" w:name="SoP_Name_Title"/>
      <w:r>
        <w:t>MELIOIDOSIS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6236B">
        <w:t>56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B117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74F04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E6236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6236B">
        <w:rPr>
          <w:noProof/>
        </w:rPr>
        <w:t>1</w:t>
      </w:r>
      <w:r w:rsidR="00E6236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6236B">
        <w:rPr>
          <w:noProof/>
        </w:rPr>
        <w:t>Name</w:t>
      </w:r>
      <w:r w:rsidR="00E6236B">
        <w:rPr>
          <w:noProof/>
        </w:rPr>
        <w:tab/>
      </w:r>
      <w:r w:rsidR="00E6236B">
        <w:rPr>
          <w:noProof/>
        </w:rPr>
        <w:fldChar w:fldCharType="begin"/>
      </w:r>
      <w:r w:rsidR="00E6236B">
        <w:rPr>
          <w:noProof/>
        </w:rPr>
        <w:instrText xml:space="preserve"> PAGEREF _Toc131418987 \h </w:instrText>
      </w:r>
      <w:r w:rsidR="00E6236B">
        <w:rPr>
          <w:noProof/>
        </w:rPr>
      </w:r>
      <w:r w:rsidR="00E6236B">
        <w:rPr>
          <w:noProof/>
        </w:rPr>
        <w:fldChar w:fldCharType="separate"/>
      </w:r>
      <w:r w:rsidR="00E6236B">
        <w:rPr>
          <w:noProof/>
        </w:rPr>
        <w:t>3</w:t>
      </w:r>
      <w:r w:rsidR="00E6236B"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236B" w:rsidRDefault="00E623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6236B" w:rsidRDefault="00E6236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_Toc131418999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8987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3B1173">
        <w:rPr>
          <w:i/>
        </w:rPr>
        <w:t>melioidosis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6236B">
        <w:t>56</w:t>
      </w:r>
      <w:r w:rsidR="00085567">
        <w:t xml:space="preserve"> </w:t>
      </w:r>
      <w:r w:rsidR="00E55F66" w:rsidRPr="00F97A62">
        <w:t>of</w:t>
      </w:r>
      <w:r w:rsidR="003B1173">
        <w:t xml:space="preserve"> 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8988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74F04" w:rsidRPr="00474F04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8989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8990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E6236B" w:rsidRPr="00E6236B">
        <w:t>melioidosis</w:t>
      </w:r>
      <w:proofErr w:type="spellEnd"/>
      <w:r w:rsidR="003B1173">
        <w:t xml:space="preserve"> No. 61 of 2014</w:t>
      </w:r>
      <w:r>
        <w:t xml:space="preserve"> </w:t>
      </w:r>
      <w:r w:rsidRPr="00786DAE">
        <w:t>(Federal Re</w:t>
      </w:r>
      <w:r w:rsidR="003B1173">
        <w:t>gister of Legislation No. F2014L00934</w:t>
      </w:r>
      <w:r w:rsidRPr="00786DAE">
        <w:t xml:space="preserve">) </w:t>
      </w:r>
      <w:r w:rsidR="003B1173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3B1173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8991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8992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899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E6236B" w:rsidRPr="00E6236B">
        <w:t>melioidosis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E6236B" w:rsidRPr="00E6236B">
        <w:t>melioidosis</w:t>
      </w:r>
      <w:proofErr w:type="spellEnd"/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E6236B" w:rsidRPr="00E6236B">
        <w:rPr>
          <w:b/>
        </w:rPr>
        <w:t>melioidosis</w:t>
      </w:r>
      <w:proofErr w:type="spellEnd"/>
    </w:p>
    <w:p w:rsidR="000D4972" w:rsidRPr="00941ADB" w:rsidRDefault="000D4972" w:rsidP="00941ADB">
      <w:pPr>
        <w:pStyle w:val="LV2"/>
        <w:rPr>
          <w:i/>
        </w:rPr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E6236B" w:rsidRPr="00E6236B">
        <w:t>melioidosis</w:t>
      </w:r>
      <w:bookmarkEnd w:id="19"/>
      <w:proofErr w:type="spellEnd"/>
      <w:r w:rsidR="00941ADB">
        <w:t xml:space="preserve"> means an illness </w:t>
      </w:r>
      <w:r w:rsidR="00941ADB" w:rsidRPr="00941ADB">
        <w:t xml:space="preserve">caused by infection with the bacterium </w:t>
      </w:r>
      <w:proofErr w:type="spellStart"/>
      <w:r w:rsidR="00941ADB" w:rsidRPr="00941ADB">
        <w:rPr>
          <w:i/>
        </w:rPr>
        <w:t>Burkholderia</w:t>
      </w:r>
      <w:proofErr w:type="spellEnd"/>
      <w:r w:rsidR="00941ADB" w:rsidRPr="00941ADB">
        <w:rPr>
          <w:i/>
        </w:rPr>
        <w:t xml:space="preserve"> </w:t>
      </w:r>
      <w:proofErr w:type="spellStart"/>
      <w:r w:rsidR="00941ADB" w:rsidRPr="00941ADB">
        <w:rPr>
          <w:i/>
        </w:rPr>
        <w:t>pseudomallei</w:t>
      </w:r>
      <w:proofErr w:type="spellEnd"/>
      <w:r w:rsidR="00941ADB" w:rsidRPr="00941ADB">
        <w:rPr>
          <w:i/>
        </w:rPr>
        <w:t>.</w:t>
      </w:r>
    </w:p>
    <w:bookmarkEnd w:id="20"/>
    <w:p w:rsidR="000D4972" w:rsidRPr="008E76DC" w:rsidRDefault="005B0E9B" w:rsidP="005B0E9B">
      <w:pPr>
        <w:pStyle w:val="NOTE"/>
      </w:pPr>
      <w:r w:rsidRPr="005B0E9B">
        <w:t xml:space="preserve">Note: </w:t>
      </w:r>
      <w:proofErr w:type="spellStart"/>
      <w:r w:rsidRPr="005B0E9B">
        <w:t>Melioidosis</w:t>
      </w:r>
      <w:proofErr w:type="spellEnd"/>
      <w:r w:rsidRPr="005B0E9B">
        <w:t xml:space="preserve"> may present as an acute, chronic or latent infection. Clinical manifestations may be local or systemic, and include pulmonary infection, septicaemia, meningoencephalitis and chronic </w:t>
      </w:r>
      <w:proofErr w:type="spellStart"/>
      <w:r w:rsidRPr="005B0E9B">
        <w:t>suppurative</w:t>
      </w:r>
      <w:proofErr w:type="spellEnd"/>
      <w:r w:rsidRPr="005B0E9B">
        <w:t xml:space="preserve"> infection.</w:t>
      </w:r>
    </w:p>
    <w:p w:rsidR="008F572A" w:rsidRPr="00237BAF" w:rsidRDefault="000D4972" w:rsidP="005B0E9B">
      <w:pPr>
        <w:pStyle w:val="LV2"/>
      </w:pPr>
      <w:r w:rsidRPr="00237BAF">
        <w:t xml:space="preserve">While </w:t>
      </w:r>
      <w:proofErr w:type="spellStart"/>
      <w:r w:rsidR="00E6236B" w:rsidRPr="00E6236B">
        <w:t>melioidosis</w:t>
      </w:r>
      <w:proofErr w:type="spellEnd"/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>code</w:t>
      </w:r>
      <w:r w:rsidR="005B0E9B">
        <w:t>s A24.1, A24.2, A24.3 or A24.4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proofErr w:type="spellStart"/>
      <w:r w:rsidR="00E6236B" w:rsidRPr="00E6236B">
        <w:t>melioidosis</w:t>
      </w:r>
      <w:proofErr w:type="spellEnd"/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E6236B" w:rsidRPr="00E6236B">
        <w:rPr>
          <w:b/>
        </w:rPr>
        <w:t>melioidosis</w:t>
      </w:r>
      <w:proofErr w:type="spellEnd"/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E6236B" w:rsidRPr="00E6236B">
        <w:t>melioidosis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r w:rsidR="00E6236B" w:rsidRPr="00E6236B">
        <w:t>melioidosis</w:t>
      </w:r>
      <w:proofErr w:type="spellEnd"/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8994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E6236B" w:rsidRPr="00E6236B">
        <w:t>melioidosis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E6236B" w:rsidRPr="00E6236B">
        <w:t>melioidosis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899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E6236B" w:rsidRPr="00E6236B">
        <w:t>melioidosis</w:t>
      </w:r>
      <w:proofErr w:type="spellEnd"/>
      <w:r w:rsidR="007A3989">
        <w:t xml:space="preserve"> </w:t>
      </w:r>
      <w:r w:rsidR="007C7DEE" w:rsidRPr="00AA6D8B">
        <w:t xml:space="preserve">or death from </w:t>
      </w:r>
      <w:proofErr w:type="spellStart"/>
      <w:r w:rsidR="00E6236B" w:rsidRPr="00E6236B">
        <w:t>melioidosis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B0E9B" w:rsidRDefault="005B0E9B" w:rsidP="005B0E9B">
      <w:pPr>
        <w:pStyle w:val="LV2"/>
      </w:pPr>
      <w:bookmarkStart w:id="27" w:name="_Ref402530260"/>
      <w:bookmarkStart w:id="28" w:name="_Ref409598844"/>
      <w:r>
        <w:t xml:space="preserve">being exposed to </w:t>
      </w:r>
      <w:proofErr w:type="spellStart"/>
      <w:r w:rsidRPr="00670525">
        <w:rPr>
          <w:i/>
        </w:rPr>
        <w:t>Burkholderia</w:t>
      </w:r>
      <w:proofErr w:type="spellEnd"/>
      <w:r w:rsidRPr="00670525">
        <w:rPr>
          <w:i/>
        </w:rPr>
        <w:t xml:space="preserve"> </w:t>
      </w:r>
      <w:proofErr w:type="spellStart"/>
      <w:r w:rsidRPr="00670525">
        <w:rPr>
          <w:i/>
        </w:rPr>
        <w:t>pseudomallei</w:t>
      </w:r>
      <w:proofErr w:type="spellEnd"/>
      <w:r>
        <w:t xml:space="preserve"> before the clinical onset of </w:t>
      </w:r>
      <w:proofErr w:type="spellStart"/>
      <w:r>
        <w:t>melioidosis</w:t>
      </w:r>
      <w:proofErr w:type="spellEnd"/>
      <w:r>
        <w:t>;</w:t>
      </w:r>
    </w:p>
    <w:p w:rsidR="005B0E9B" w:rsidRDefault="005B0E9B" w:rsidP="005B0E9B">
      <w:pPr>
        <w:pStyle w:val="NOTE"/>
      </w:pPr>
      <w:r>
        <w:t xml:space="preserve">Note: </w:t>
      </w:r>
      <w:r w:rsidRPr="005B0E9B">
        <w:rPr>
          <w:b/>
          <w:i/>
        </w:rPr>
        <w:t xml:space="preserve">being exposed to </w:t>
      </w:r>
      <w:proofErr w:type="spellStart"/>
      <w:r w:rsidRPr="005B0E9B">
        <w:rPr>
          <w:b/>
          <w:i/>
        </w:rPr>
        <w:t>Burkholderia</w:t>
      </w:r>
      <w:proofErr w:type="spellEnd"/>
      <w:r w:rsidRPr="005B0E9B">
        <w:rPr>
          <w:b/>
          <w:i/>
        </w:rPr>
        <w:t xml:space="preserve"> </w:t>
      </w:r>
      <w:proofErr w:type="spellStart"/>
      <w:r w:rsidRPr="005B0E9B">
        <w:rPr>
          <w:b/>
          <w:i/>
        </w:rPr>
        <w:t>pseudomallei</w:t>
      </w:r>
      <w:proofErr w:type="spellEnd"/>
      <w:r>
        <w:t xml:space="preserve"> is defined in the Schedule 1 – Dictionary.</w:t>
      </w:r>
    </w:p>
    <w:p w:rsidR="005B0E9B" w:rsidRDefault="005B0E9B" w:rsidP="005B0E9B">
      <w:pPr>
        <w:pStyle w:val="LV2"/>
      </w:pPr>
      <w:r>
        <w:t xml:space="preserve">being in an immunocompromised state as specified at the time of the clinical onset of </w:t>
      </w:r>
      <w:proofErr w:type="spellStart"/>
      <w:r>
        <w:t>melioidosis</w:t>
      </w:r>
      <w:proofErr w:type="spellEnd"/>
      <w:r>
        <w:t>;</w:t>
      </w:r>
    </w:p>
    <w:p w:rsidR="005B0E9B" w:rsidRDefault="00383DFD" w:rsidP="005B0E9B">
      <w:pPr>
        <w:pStyle w:val="NOTE"/>
      </w:pPr>
      <w:r>
        <w:t xml:space="preserve">Note: </w:t>
      </w:r>
      <w:r w:rsidR="005B0E9B" w:rsidRPr="005B0E9B">
        <w:rPr>
          <w:b/>
          <w:i/>
        </w:rPr>
        <w:t>immunocompromised state as specified</w:t>
      </w:r>
      <w:r w:rsidR="005B0E9B">
        <w:t xml:space="preserve"> is defined in the Schedule 1 - Dictionary.</w:t>
      </w:r>
      <w:r w:rsidR="005B0E9B">
        <w:tab/>
      </w:r>
    </w:p>
    <w:p w:rsidR="005B0E9B" w:rsidRDefault="005B0E9B" w:rsidP="005B0E9B">
      <w:pPr>
        <w:pStyle w:val="LV2"/>
      </w:pPr>
      <w:r>
        <w:t xml:space="preserve">having a medical condition from the specified list of medical conditions at the time of the clinical onset of </w:t>
      </w:r>
      <w:proofErr w:type="spellStart"/>
      <w:r>
        <w:t>melioidosis</w:t>
      </w:r>
      <w:proofErr w:type="spellEnd"/>
      <w:r>
        <w:t>;</w:t>
      </w:r>
    </w:p>
    <w:p w:rsidR="005B0E9B" w:rsidRDefault="005B0E9B" w:rsidP="005B0E9B">
      <w:pPr>
        <w:pStyle w:val="NOTE"/>
      </w:pPr>
      <w:r>
        <w:t xml:space="preserve">Note: </w:t>
      </w:r>
      <w:r w:rsidRPr="005B0E9B">
        <w:rPr>
          <w:b/>
          <w:i/>
        </w:rPr>
        <w:t>specified list of medical conditions</w:t>
      </w:r>
      <w:r>
        <w:t xml:space="preserve"> is defined in the Schedule 1 – Dictionary.</w:t>
      </w:r>
    </w:p>
    <w:p w:rsidR="005B0E9B" w:rsidRDefault="005B0E9B" w:rsidP="005B0E9B">
      <w:pPr>
        <w:pStyle w:val="LV2"/>
      </w:pPr>
      <w:r>
        <w:t>for ma</w:t>
      </w:r>
      <w:r w:rsidR="00CF5EF6">
        <w:t>les, having consumed at least 65</w:t>
      </w:r>
      <w:r>
        <w:t xml:space="preserve"> kilograms of alcohol within the 3 years before the clinical onset of </w:t>
      </w:r>
      <w:proofErr w:type="spellStart"/>
      <w:r>
        <w:t>melioidosis</w:t>
      </w:r>
      <w:proofErr w:type="spellEnd"/>
      <w:r>
        <w:t xml:space="preserve">; </w:t>
      </w:r>
    </w:p>
    <w:p w:rsidR="005B0E9B" w:rsidRDefault="005B0E9B" w:rsidP="005B0E9B">
      <w:pPr>
        <w:pStyle w:val="NOTE"/>
      </w:pPr>
      <w:r>
        <w:t>Note: Alcohol is measured by the alcohol consumption calculations utilising the Australian Standard of ten grams of alcohol per standard alcoholic drink.</w:t>
      </w:r>
    </w:p>
    <w:p w:rsidR="005B0E9B" w:rsidRDefault="005B0E9B" w:rsidP="005B0E9B">
      <w:pPr>
        <w:pStyle w:val="LV2"/>
      </w:pPr>
      <w:r>
        <w:t>for fema</w:t>
      </w:r>
      <w:r w:rsidR="00CF5EF6">
        <w:t>les, having consumed at least 44</w:t>
      </w:r>
      <w:r>
        <w:t xml:space="preserve"> kilograms of alcohol within the 3 years before the clinical onset of </w:t>
      </w:r>
      <w:proofErr w:type="spellStart"/>
      <w:r>
        <w:t>melioidosis</w:t>
      </w:r>
      <w:proofErr w:type="spellEnd"/>
      <w:r>
        <w:t xml:space="preserve">; </w:t>
      </w:r>
    </w:p>
    <w:p w:rsidR="005B0E9B" w:rsidRDefault="005B0E9B" w:rsidP="005B0E9B">
      <w:pPr>
        <w:pStyle w:val="NOTE"/>
      </w:pPr>
      <w:r>
        <w:t>Note: Alcohol is measured by the alcohol consumption calculations utilising the Australian Standard of ten grams of alcohol per standard alcoholic drink.</w:t>
      </w:r>
    </w:p>
    <w:p w:rsidR="005B0E9B" w:rsidRDefault="005B0E9B" w:rsidP="005B0E9B">
      <w:pPr>
        <w:pStyle w:val="LV2"/>
      </w:pPr>
      <w:r>
        <w:t xml:space="preserve">having alcohol use disorder at the time of the clinical onset of </w:t>
      </w:r>
      <w:proofErr w:type="spellStart"/>
      <w:r>
        <w:t>melioidosis</w:t>
      </w:r>
      <w:proofErr w:type="spellEnd"/>
      <w:r>
        <w:t>;</w:t>
      </w:r>
    </w:p>
    <w:p w:rsidR="005B0E9B" w:rsidRDefault="005B0E9B" w:rsidP="005B0E9B">
      <w:pPr>
        <w:pStyle w:val="LV2"/>
      </w:pPr>
      <w:proofErr w:type="gramStart"/>
      <w:r>
        <w:t>inability</w:t>
      </w:r>
      <w:proofErr w:type="gramEnd"/>
      <w:r>
        <w:t xml:space="preserve"> to obtain appropriate clinical management for </w:t>
      </w:r>
      <w:proofErr w:type="spellStart"/>
      <w:r>
        <w:t>melioidosis</w:t>
      </w:r>
      <w:proofErr w:type="spellEnd"/>
      <w:r>
        <w:t>.</w:t>
      </w:r>
    </w:p>
    <w:p w:rsidR="000C21A3" w:rsidRPr="00684C0E" w:rsidRDefault="00D32F71" w:rsidP="00C96667">
      <w:pPr>
        <w:pStyle w:val="LV1"/>
      </w:pPr>
      <w:bookmarkStart w:id="29" w:name="_Toc131418996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CF5EF6">
        <w:t>7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proofErr w:type="spellStart"/>
      <w:r w:rsidR="00E6236B" w:rsidRPr="00E6236B">
        <w:t>melioidosis</w:t>
      </w:r>
      <w:proofErr w:type="spellEnd"/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E6236B" w:rsidRPr="00E6236B">
        <w:t>melioidosis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899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899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899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5B0E9B" w:rsidRPr="000F7121" w:rsidRDefault="005B0E9B" w:rsidP="005B0E9B">
      <w:pPr>
        <w:pStyle w:val="SH3"/>
        <w:ind w:left="851"/>
      </w:pPr>
      <w:bookmarkStart w:id="37" w:name="_Ref402530810"/>
      <w:proofErr w:type="gramStart"/>
      <w:r w:rsidRPr="000F7121">
        <w:rPr>
          <w:b/>
          <w:i/>
        </w:rPr>
        <w:t>albuminuria</w:t>
      </w:r>
      <w:proofErr w:type="gramEnd"/>
      <w:r w:rsidRPr="000F7121">
        <w:rPr>
          <w:b/>
          <w:i/>
        </w:rPr>
        <w:t xml:space="preserve"> </w:t>
      </w:r>
      <w:r w:rsidRPr="000F7121">
        <w:t>means an albumin to creatinine ratio of at least 3 mg/</w:t>
      </w:r>
      <w:proofErr w:type="spellStart"/>
      <w:r w:rsidRPr="000F7121">
        <w:t>mmol</w:t>
      </w:r>
      <w:proofErr w:type="spellEnd"/>
      <w:r w:rsidRPr="000F7121">
        <w:t>.</w:t>
      </w:r>
    </w:p>
    <w:p w:rsidR="005B0E9B" w:rsidRPr="005E4AE3" w:rsidRDefault="005B0E9B" w:rsidP="005B0E9B">
      <w:pPr>
        <w:pStyle w:val="SH3"/>
        <w:ind w:left="851"/>
      </w:pPr>
      <w:r w:rsidRPr="00CB6152">
        <w:rPr>
          <w:b/>
          <w:i/>
        </w:rPr>
        <w:t xml:space="preserve">being exposed to </w:t>
      </w:r>
      <w:proofErr w:type="spellStart"/>
      <w:r w:rsidRPr="00CB6152">
        <w:rPr>
          <w:b/>
          <w:i/>
        </w:rPr>
        <w:t>Burkholderia</w:t>
      </w:r>
      <w:proofErr w:type="spellEnd"/>
      <w:r w:rsidRPr="00CB6152">
        <w:rPr>
          <w:b/>
          <w:i/>
        </w:rPr>
        <w:t xml:space="preserve"> </w:t>
      </w:r>
      <w:proofErr w:type="spellStart"/>
      <w:r w:rsidRPr="00CB6152">
        <w:rPr>
          <w:b/>
          <w:i/>
        </w:rPr>
        <w:t>pseudomallei</w:t>
      </w:r>
      <w:proofErr w:type="spellEnd"/>
      <w:r w:rsidRPr="005E4AE3">
        <w:t xml:space="preserve"> means:</w:t>
      </w:r>
    </w:p>
    <w:p w:rsidR="005B0E9B" w:rsidRPr="00475083" w:rsidRDefault="005B0E9B" w:rsidP="005B0E9B">
      <w:pPr>
        <w:pStyle w:val="SH4"/>
      </w:pPr>
      <w:r w:rsidRPr="00475083">
        <w:t xml:space="preserve">consuming water or food contaminated 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475083">
        <w:t>;</w:t>
      </w:r>
    </w:p>
    <w:p w:rsidR="005B0E9B" w:rsidRDefault="005B0E9B" w:rsidP="005B0E9B">
      <w:pPr>
        <w:pStyle w:val="SH4"/>
      </w:pPr>
      <w:r>
        <w:t>having direct contact of the skin or mucous membranes</w:t>
      </w:r>
      <w:r w:rsidRPr="00475083">
        <w:t xml:space="preserve"> </w:t>
      </w:r>
      <w:r>
        <w:t>with:</w:t>
      </w:r>
    </w:p>
    <w:p w:rsidR="005B0E9B" w:rsidRDefault="005B0E9B" w:rsidP="005B0E9B">
      <w:pPr>
        <w:pStyle w:val="SH5"/>
      </w:pPr>
      <w:r>
        <w:t xml:space="preserve">a </w:t>
      </w:r>
      <w:r w:rsidRPr="00475083">
        <w:t>fluid</w:t>
      </w:r>
      <w:r>
        <w:t xml:space="preserve"> contaminated </w:t>
      </w:r>
      <w:r w:rsidRPr="00475083">
        <w:t xml:space="preserve">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475083">
        <w:t>;</w:t>
      </w:r>
      <w:r>
        <w:t xml:space="preserve"> </w:t>
      </w:r>
    </w:p>
    <w:p w:rsidR="005B0E9B" w:rsidRDefault="005B0E9B" w:rsidP="005B0E9B">
      <w:pPr>
        <w:pStyle w:val="SH5"/>
      </w:pPr>
      <w:r>
        <w:t xml:space="preserve">blood, </w:t>
      </w:r>
      <w:r w:rsidRPr="006F36AC">
        <w:t xml:space="preserve">body fluid </w:t>
      </w:r>
      <w:r>
        <w:t xml:space="preserve">or tissue from an animal or person </w:t>
      </w:r>
      <w:r w:rsidRPr="006F36AC">
        <w:t xml:space="preserve">infected 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 w:rsidRPr="006F36AC">
        <w:t xml:space="preserve">; </w:t>
      </w:r>
      <w:r>
        <w:t>or</w:t>
      </w:r>
    </w:p>
    <w:p w:rsidR="005B0E9B" w:rsidRPr="006F36AC" w:rsidRDefault="005B0E9B" w:rsidP="005B0E9B">
      <w:pPr>
        <w:pStyle w:val="SH5"/>
      </w:pPr>
      <w:r w:rsidRPr="006F36AC">
        <w:t>water</w:t>
      </w:r>
      <w:r>
        <w:t xml:space="preserve"> or </w:t>
      </w:r>
      <w:r w:rsidRPr="006F36AC">
        <w:t xml:space="preserve">soil contaminated with </w:t>
      </w:r>
      <w:proofErr w:type="spellStart"/>
      <w:r w:rsidRPr="006F36AC">
        <w:rPr>
          <w:i/>
        </w:rPr>
        <w:t>Burkholderia</w:t>
      </w:r>
      <w:proofErr w:type="spellEnd"/>
      <w:r w:rsidRPr="006F36AC">
        <w:rPr>
          <w:i/>
        </w:rPr>
        <w:t xml:space="preserve"> </w:t>
      </w:r>
      <w:proofErr w:type="spellStart"/>
      <w:r w:rsidRPr="006F36AC">
        <w:rPr>
          <w:i/>
        </w:rPr>
        <w:t>pseudomallei</w:t>
      </w:r>
      <w:proofErr w:type="spellEnd"/>
      <w:r w:rsidR="00334F04">
        <w:t>;</w:t>
      </w:r>
    </w:p>
    <w:p w:rsidR="005B0E9B" w:rsidRPr="00334F04" w:rsidRDefault="005B0E9B" w:rsidP="00334F04">
      <w:pPr>
        <w:pStyle w:val="SH4"/>
      </w:pPr>
      <w:r w:rsidRPr="00334F04">
        <w:t xml:space="preserve">inhaling dust, water or an aerosol contaminated with </w:t>
      </w:r>
      <w:proofErr w:type="spellStart"/>
      <w:r w:rsidRPr="00334F04">
        <w:rPr>
          <w:i/>
        </w:rPr>
        <w:t>Burkholderia</w:t>
      </w:r>
      <w:proofErr w:type="spellEnd"/>
      <w:r w:rsidRPr="00334F04">
        <w:rPr>
          <w:i/>
        </w:rPr>
        <w:t xml:space="preserve"> </w:t>
      </w:r>
      <w:proofErr w:type="spellStart"/>
      <w:r w:rsidRPr="00334F04">
        <w:rPr>
          <w:i/>
        </w:rPr>
        <w:t>pseudomallei</w:t>
      </w:r>
      <w:proofErr w:type="spellEnd"/>
      <w:r w:rsidRPr="00334F04">
        <w:t>; or</w:t>
      </w:r>
    </w:p>
    <w:p w:rsidR="005B0E9B" w:rsidRPr="00475083" w:rsidRDefault="005B0E9B" w:rsidP="005B0E9B">
      <w:pPr>
        <w:pStyle w:val="SH4"/>
      </w:pPr>
      <w:proofErr w:type="gramStart"/>
      <w:r>
        <w:t>undergoing</w:t>
      </w:r>
      <w:proofErr w:type="gramEnd"/>
      <w:r>
        <w:t xml:space="preserve"> a medical procedure involving an object contaminated </w:t>
      </w:r>
      <w:r w:rsidRPr="00475083">
        <w:t xml:space="preserve">with </w:t>
      </w:r>
      <w:proofErr w:type="spellStart"/>
      <w:r w:rsidRPr="00475083">
        <w:rPr>
          <w:i/>
        </w:rPr>
        <w:t>Burkholderia</w:t>
      </w:r>
      <w:proofErr w:type="spellEnd"/>
      <w:r w:rsidRPr="00475083">
        <w:rPr>
          <w:i/>
        </w:rPr>
        <w:t xml:space="preserve"> </w:t>
      </w:r>
      <w:proofErr w:type="spellStart"/>
      <w:r w:rsidRPr="00475083">
        <w:rPr>
          <w:i/>
        </w:rPr>
        <w:t>pseudomallei</w:t>
      </w:r>
      <w:proofErr w:type="spellEnd"/>
      <w:r>
        <w:rPr>
          <w:i/>
        </w:rPr>
        <w:t>.</w:t>
      </w:r>
    </w:p>
    <w:p w:rsidR="005B0E9B" w:rsidRPr="0097445B" w:rsidRDefault="005B0E9B" w:rsidP="005B0E9B">
      <w:pPr>
        <w:pStyle w:val="ScheduleNote"/>
      </w:pPr>
      <w:r>
        <w:t xml:space="preserve">Note: </w:t>
      </w:r>
      <w:r w:rsidRPr="0097445B">
        <w:rPr>
          <w:b/>
          <w:i/>
        </w:rPr>
        <w:t xml:space="preserve">direct contact </w:t>
      </w:r>
      <w:r w:rsidRPr="0097445B">
        <w:t>is defined in Schedule 1 – Dictionary.</w:t>
      </w:r>
    </w:p>
    <w:p w:rsidR="005B0E9B" w:rsidRDefault="005B0E9B" w:rsidP="005B0E9B">
      <w:pPr>
        <w:pStyle w:val="SH3"/>
        <w:ind w:left="851"/>
      </w:pPr>
      <w:r w:rsidRPr="000F7121">
        <w:rPr>
          <w:b/>
          <w:i/>
        </w:rPr>
        <w:t>chronic kidney disease</w:t>
      </w:r>
      <w:r>
        <w:t xml:space="preserve"> means:</w:t>
      </w:r>
    </w:p>
    <w:p w:rsidR="005B0E9B" w:rsidRDefault="005B0E9B" w:rsidP="005B0E9B">
      <w:pPr>
        <w:pStyle w:val="SH4"/>
      </w:pPr>
      <w:r>
        <w:t>having a glomerular fi</w:t>
      </w:r>
      <w:r w:rsidR="00941ADB">
        <w:t>ltration rate of less than 60 ml</w:t>
      </w:r>
      <w:r>
        <w:t>/min/1.73 m</w:t>
      </w:r>
      <w:r w:rsidRPr="002D5487">
        <w:rPr>
          <w:vertAlign w:val="superscript"/>
        </w:rPr>
        <w:t>2</w:t>
      </w:r>
      <w:r w:rsidR="00383DFD">
        <w:t xml:space="preserve"> for at least 3 months; </w:t>
      </w:r>
    </w:p>
    <w:p w:rsidR="005B0E9B" w:rsidRDefault="005B0E9B" w:rsidP="005B0E9B">
      <w:pPr>
        <w:pStyle w:val="SH4"/>
      </w:pPr>
      <w:r>
        <w:t>having album</w:t>
      </w:r>
      <w:r w:rsidR="00383DFD">
        <w:t xml:space="preserve">inuria for at least 3 months; </w:t>
      </w:r>
    </w:p>
    <w:p w:rsidR="005B0E9B" w:rsidRDefault="005B0E9B" w:rsidP="005B0E9B">
      <w:pPr>
        <w:pStyle w:val="SH4"/>
      </w:pPr>
      <w:r>
        <w:t>having kidney damage, as evidenced by renal biopsy, imaging studies, urinary sediment abnormalities or other markers of abnormal renal function; or</w:t>
      </w:r>
    </w:p>
    <w:p w:rsidR="005B0E9B" w:rsidRDefault="005B0E9B" w:rsidP="005B0E9B">
      <w:pPr>
        <w:pStyle w:val="SH4"/>
      </w:pPr>
      <w:r>
        <w:tab/>
      </w:r>
      <w:proofErr w:type="gramStart"/>
      <w:r>
        <w:t>having</w:t>
      </w:r>
      <w:proofErr w:type="gramEnd"/>
      <w:r>
        <w:t xml:space="preserve"> had a kidney transplant.</w:t>
      </w:r>
    </w:p>
    <w:p w:rsidR="005B0E9B" w:rsidRPr="000F7121" w:rsidRDefault="005B0E9B" w:rsidP="005B0E9B">
      <w:pPr>
        <w:pStyle w:val="ScheduleNote"/>
      </w:pPr>
      <w:r w:rsidRPr="000F7121">
        <w:t xml:space="preserve">Note: </w:t>
      </w:r>
      <w:r w:rsidRPr="000F7121">
        <w:rPr>
          <w:b/>
          <w:i/>
        </w:rPr>
        <w:t>albuminuria</w:t>
      </w:r>
      <w:r w:rsidR="004A682C">
        <w:t xml:space="preserve"> is</w:t>
      </w:r>
      <w:r w:rsidRPr="000F7121">
        <w:t xml:space="preserve"> defined in the Schedule 1 - Dictionary.</w:t>
      </w:r>
    </w:p>
    <w:p w:rsidR="005B0E9B" w:rsidRDefault="005B0E9B" w:rsidP="005B0E9B">
      <w:pPr>
        <w:pStyle w:val="SH3"/>
        <w:ind w:left="851"/>
      </w:pPr>
      <w:r w:rsidRPr="00CB6152">
        <w:rPr>
          <w:b/>
          <w:i/>
        </w:rPr>
        <w:t>chronic renal failure</w:t>
      </w:r>
      <w:r>
        <w:t xml:space="preserve"> means:</w:t>
      </w:r>
    </w:p>
    <w:p w:rsidR="005B0E9B" w:rsidRDefault="005B0E9B" w:rsidP="005B0E9B">
      <w:pPr>
        <w:pStyle w:val="SH4"/>
      </w:pPr>
      <w:r>
        <w:tab/>
        <w:t>having a glomerular fi</w:t>
      </w:r>
      <w:r w:rsidR="00941ADB">
        <w:t>ltration rate of less than 15 ml</w:t>
      </w:r>
      <w:r>
        <w:t>/min/1.73 m</w:t>
      </w:r>
      <w:r w:rsidRPr="002D5487">
        <w:rPr>
          <w:vertAlign w:val="superscript"/>
        </w:rPr>
        <w:t>2</w:t>
      </w:r>
      <w:r>
        <w:t xml:space="preserve"> for a</w:t>
      </w:r>
      <w:r w:rsidR="00383DFD">
        <w:t xml:space="preserve"> period of at least 3 months; </w:t>
      </w:r>
      <w:r>
        <w:t xml:space="preserve"> </w:t>
      </w:r>
    </w:p>
    <w:p w:rsidR="005B0E9B" w:rsidRDefault="005B0E9B" w:rsidP="005B0E9B">
      <w:pPr>
        <w:pStyle w:val="SH4"/>
      </w:pPr>
      <w:r>
        <w:tab/>
        <w:t>a need for renal replacement therapy (dialysis or transplantation) for treatment of complications of decreased glomerular filtration rate which would otherwise increase the risk of morbidity and mortality; or</w:t>
      </w:r>
    </w:p>
    <w:p w:rsidR="005B0E9B" w:rsidRPr="00CB6152" w:rsidRDefault="005B0E9B" w:rsidP="005B0E9B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5B0E9B" w:rsidRDefault="005B0E9B" w:rsidP="005B0E9B">
      <w:pPr>
        <w:pStyle w:val="SH3"/>
        <w:ind w:left="851"/>
      </w:pPr>
      <w:proofErr w:type="gramStart"/>
      <w:r w:rsidRPr="00CB6152">
        <w:rPr>
          <w:b/>
          <w:i/>
        </w:rPr>
        <w:t>direct</w:t>
      </w:r>
      <w:proofErr w:type="gramEnd"/>
      <w:r w:rsidRPr="00CB6152">
        <w:rPr>
          <w:b/>
          <w:i/>
        </w:rPr>
        <w:t xml:space="preserve"> contact</w:t>
      </w:r>
      <w:r w:rsidRPr="00CB6152">
        <w:t xml:space="preserve"> means physical contact where no protective or impermeable barrier is used.</w:t>
      </w:r>
    </w:p>
    <w:p w:rsidR="005B0E9B" w:rsidRDefault="005B0E9B" w:rsidP="005B0E9B">
      <w:pPr>
        <w:pStyle w:val="SH3"/>
        <w:ind w:left="851"/>
      </w:pPr>
      <w:r w:rsidRPr="00CB6152">
        <w:rPr>
          <w:b/>
          <w:i/>
        </w:rPr>
        <w:t>immunocompromised state as specified</w:t>
      </w:r>
      <w:r>
        <w:t xml:space="preserve"> means a condition of substantially lowered immune function, such as would occur in the following conditions or circumstances:</w:t>
      </w:r>
    </w:p>
    <w:p w:rsidR="005B0E9B" w:rsidRDefault="005B0E9B" w:rsidP="005B0E9B">
      <w:pPr>
        <w:pStyle w:val="SH4"/>
      </w:pPr>
      <w:r>
        <w:tab/>
        <w:t>having a haematological or solid organ malignancy;</w:t>
      </w:r>
    </w:p>
    <w:p w:rsidR="005B0E9B" w:rsidRDefault="005B0E9B" w:rsidP="005B0E9B">
      <w:pPr>
        <w:pStyle w:val="SH4"/>
      </w:pPr>
      <w:r>
        <w:tab/>
        <w:t xml:space="preserve">having chronic renal failure; </w:t>
      </w:r>
    </w:p>
    <w:p w:rsidR="005B0E9B" w:rsidRDefault="005B0E9B" w:rsidP="005B0E9B">
      <w:pPr>
        <w:pStyle w:val="SH4"/>
      </w:pPr>
      <w:r>
        <w:tab/>
        <w:t xml:space="preserve">having severe malnutrition; </w:t>
      </w:r>
    </w:p>
    <w:p w:rsidR="005B0E9B" w:rsidRDefault="005B0E9B" w:rsidP="005B0E9B">
      <w:pPr>
        <w:pStyle w:val="SH4"/>
      </w:pPr>
      <w:r>
        <w:tab/>
        <w:t>taking an immunosuppressive drug; or</w:t>
      </w:r>
    </w:p>
    <w:p w:rsidR="005B0E9B" w:rsidRDefault="005B0E9B" w:rsidP="005B0E9B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5B0E9B" w:rsidRPr="004C2F25" w:rsidRDefault="005B0E9B" w:rsidP="005B0E9B">
      <w:pPr>
        <w:pStyle w:val="ScheduleNote"/>
      </w:pPr>
      <w:r w:rsidRPr="00CB6152">
        <w:t xml:space="preserve">Note: </w:t>
      </w:r>
      <w:r w:rsidRPr="00CB6152">
        <w:rPr>
          <w:b/>
          <w:i/>
        </w:rPr>
        <w:t>chronic renal failure</w:t>
      </w:r>
      <w:r w:rsidRPr="00CB6152">
        <w:t xml:space="preserve"> and </w:t>
      </w:r>
      <w:r w:rsidRPr="00CB6152">
        <w:rPr>
          <w:b/>
          <w:i/>
        </w:rPr>
        <w:t>immunosuppressive drug</w:t>
      </w:r>
      <w:r w:rsidR="004A682C">
        <w:t xml:space="preserve"> are</w:t>
      </w:r>
      <w:r w:rsidRPr="00CB6152">
        <w:t xml:space="preserve"> defined in the Schedule 1 - Dictionary.</w:t>
      </w:r>
    </w:p>
    <w:p w:rsidR="005B0E9B" w:rsidRDefault="005B0E9B" w:rsidP="005B0E9B">
      <w:pPr>
        <w:pStyle w:val="SH3"/>
        <w:ind w:left="851"/>
      </w:pPr>
      <w:r w:rsidRPr="000F7121">
        <w:rPr>
          <w:b/>
          <w:i/>
        </w:rPr>
        <w:tab/>
      </w:r>
      <w:proofErr w:type="gramStart"/>
      <w:r w:rsidRPr="000F7121">
        <w:rPr>
          <w:b/>
          <w:i/>
        </w:rPr>
        <w:t>immunosuppressive</w:t>
      </w:r>
      <w:proofErr w:type="gramEnd"/>
      <w:r w:rsidRPr="000F7121">
        <w:rPr>
          <w:b/>
          <w:i/>
        </w:rPr>
        <w:t xml:space="preserve"> drug</w:t>
      </w:r>
      <w:r w:rsidRPr="000F7121">
        <w:t xml:space="preserve"> means a drug or an agent which results in substantial suppression of immune responses.</w:t>
      </w:r>
    </w:p>
    <w:p w:rsidR="005B0E9B" w:rsidRDefault="005B0E9B" w:rsidP="005B0E9B">
      <w:pPr>
        <w:pStyle w:val="ScheduleNote"/>
      </w:pPr>
      <w:r>
        <w:t xml:space="preserve">Note: Examples of an immunosuppressive drug include: </w:t>
      </w:r>
    </w:p>
    <w:p w:rsidR="005B0E9B" w:rsidRDefault="005B0E9B" w:rsidP="005B0E9B">
      <w:pPr>
        <w:pStyle w:val="ScheduleNote"/>
      </w:pPr>
      <w:r>
        <w:t xml:space="preserve">(a) </w:t>
      </w:r>
      <w:r>
        <w:tab/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5B0E9B" w:rsidRDefault="005B0E9B" w:rsidP="005B0E9B">
      <w:pPr>
        <w:pStyle w:val="ScheduleNote"/>
      </w:pPr>
      <w:r>
        <w:t>(b)</w:t>
      </w:r>
      <w:r>
        <w:tab/>
        <w:t xml:space="preserve"> </w:t>
      </w:r>
      <w:proofErr w:type="gramStart"/>
      <w:r>
        <w:t>corticosteroids</w:t>
      </w:r>
      <w:proofErr w:type="gramEnd"/>
      <w:r>
        <w:t>, other than inhaled or topical corticosteroids;</w:t>
      </w:r>
    </w:p>
    <w:p w:rsidR="005B0E9B" w:rsidRDefault="005B0E9B" w:rsidP="005B0E9B">
      <w:pPr>
        <w:pStyle w:val="ScheduleNote"/>
      </w:pPr>
      <w:r>
        <w:t xml:space="preserve">(c) </w:t>
      </w:r>
      <w:r>
        <w:tab/>
      </w:r>
      <w:proofErr w:type="gramStart"/>
      <w:r>
        <w:t>drugs</w:t>
      </w:r>
      <w:proofErr w:type="gramEnd"/>
      <w:r>
        <w:t xml:space="preserve"> used to prevent transplant rejection; and</w:t>
      </w:r>
    </w:p>
    <w:p w:rsidR="005B0E9B" w:rsidRDefault="005B0E9B" w:rsidP="005B0E9B">
      <w:pPr>
        <w:pStyle w:val="ScheduleNote"/>
      </w:pPr>
      <w:r>
        <w:t xml:space="preserve">(d) </w:t>
      </w:r>
      <w:r>
        <w:tab/>
      </w:r>
      <w:proofErr w:type="gramStart"/>
      <w:r>
        <w:t>tumour</w:t>
      </w:r>
      <w:proofErr w:type="gramEnd"/>
      <w:r>
        <w:t xml:space="preserve"> necrosis factor-α inhibitors.</w:t>
      </w:r>
    </w:p>
    <w:p w:rsidR="005B0E9B" w:rsidRPr="000F7121" w:rsidRDefault="00E6236B" w:rsidP="005B0E9B">
      <w:pPr>
        <w:pStyle w:val="SH3"/>
        <w:ind w:left="851"/>
      </w:pPr>
      <w:proofErr w:type="spellStart"/>
      <w:proofErr w:type="gramStart"/>
      <w:r w:rsidRPr="00E6236B">
        <w:rPr>
          <w:b/>
          <w:i/>
        </w:rPr>
        <w:t>melioidosis</w:t>
      </w:r>
      <w:proofErr w:type="spellEnd"/>
      <w:r w:rsidR="005B0E9B" w:rsidRPr="000F7121">
        <w:t>—</w:t>
      </w:r>
      <w:proofErr w:type="gramEnd"/>
      <w:r w:rsidR="005B0E9B" w:rsidRPr="000F7121">
        <w:t>see subsection 7(2).</w:t>
      </w:r>
    </w:p>
    <w:p w:rsidR="005B0E9B" w:rsidRPr="009C404D" w:rsidRDefault="005B0E9B" w:rsidP="005B0E9B">
      <w:pPr>
        <w:pStyle w:val="SH3"/>
        <w:ind w:left="851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CF5EF6" w:rsidRPr="00CF5EF6" w:rsidRDefault="00CF5EF6" w:rsidP="00CF5EF6">
      <w:pPr>
        <w:pStyle w:val="SH3"/>
      </w:pPr>
      <w:r w:rsidRPr="00CF5EF6">
        <w:rPr>
          <w:b/>
          <w:i/>
        </w:rPr>
        <w:t>relevant service</w:t>
      </w:r>
      <w:r w:rsidRPr="00CF5EF6">
        <w:t xml:space="preserve"> means:</w:t>
      </w:r>
    </w:p>
    <w:p w:rsidR="00CF5EF6" w:rsidRPr="00CF5EF6" w:rsidRDefault="00CF5EF6" w:rsidP="00670525">
      <w:pPr>
        <w:pStyle w:val="SH4"/>
      </w:pPr>
      <w:r w:rsidRPr="00CF5EF6">
        <w:t>eligible war service (other than operational service) under the VEA;</w:t>
      </w:r>
    </w:p>
    <w:p w:rsidR="00CF5EF6" w:rsidRPr="00CF5EF6" w:rsidRDefault="00CF5EF6" w:rsidP="00670525">
      <w:pPr>
        <w:pStyle w:val="SH4"/>
      </w:pPr>
      <w:r w:rsidRPr="00CF5EF6">
        <w:t>defence service (other than hazardous service and British nuclear test defence service) under the VEA; or</w:t>
      </w:r>
    </w:p>
    <w:p w:rsidR="00CF5EF6" w:rsidRPr="00CF5EF6" w:rsidRDefault="00CF5EF6" w:rsidP="00670525">
      <w:pPr>
        <w:pStyle w:val="SH4"/>
      </w:pPr>
      <w:proofErr w:type="gramStart"/>
      <w:r w:rsidRPr="00CF5EF6">
        <w:t>peacetime</w:t>
      </w:r>
      <w:proofErr w:type="gramEnd"/>
      <w:r w:rsidRPr="00CF5EF6">
        <w:t xml:space="preserve"> service under the MRCA.</w:t>
      </w:r>
    </w:p>
    <w:p w:rsidR="00CF5EF6" w:rsidRPr="00CF5EF6" w:rsidRDefault="00CF5EF6" w:rsidP="00670525">
      <w:pPr>
        <w:pStyle w:val="ScheduleNote"/>
      </w:pPr>
      <w:r w:rsidRPr="00CF5EF6">
        <w:t xml:space="preserve">Note: </w:t>
      </w:r>
      <w:r w:rsidRPr="00CF5EF6">
        <w:rPr>
          <w:b/>
          <w:i/>
        </w:rPr>
        <w:t>MRCA</w:t>
      </w:r>
      <w:r w:rsidRPr="00CF5EF6">
        <w:t xml:space="preserve"> and </w:t>
      </w:r>
      <w:r w:rsidRPr="00CF5EF6">
        <w:rPr>
          <w:b/>
          <w:i/>
        </w:rPr>
        <w:t>VEA</w:t>
      </w:r>
      <w:r w:rsidR="004A682C">
        <w:t xml:space="preserve"> are</w:t>
      </w:r>
      <w:r w:rsidRPr="00CF5EF6">
        <w:t xml:space="preserve"> defined in the Schedule 1 - Dictionary.</w:t>
      </w:r>
    </w:p>
    <w:p w:rsidR="005B0E9B" w:rsidRPr="000F7121" w:rsidRDefault="005B0E9B" w:rsidP="005B0E9B">
      <w:pPr>
        <w:pStyle w:val="SH3"/>
        <w:ind w:left="851"/>
      </w:pPr>
      <w:r w:rsidRPr="000F7121">
        <w:rPr>
          <w:b/>
          <w:i/>
        </w:rPr>
        <w:t>specified list of medical conditions</w:t>
      </w:r>
      <w:r w:rsidRPr="000F7121">
        <w:t xml:space="preserve"> means:</w:t>
      </w:r>
    </w:p>
    <w:p w:rsidR="005B0E9B" w:rsidRPr="000F7121" w:rsidRDefault="005B0E9B" w:rsidP="005B0E9B">
      <w:pPr>
        <w:pStyle w:val="SH4"/>
      </w:pPr>
      <w:r w:rsidRPr="000F7121">
        <w:t>chronic kidney disease;</w:t>
      </w:r>
    </w:p>
    <w:p w:rsidR="005B0E9B" w:rsidRPr="000F7121" w:rsidRDefault="005B0E9B" w:rsidP="005B0E9B">
      <w:pPr>
        <w:pStyle w:val="SH4"/>
      </w:pPr>
      <w:r w:rsidRPr="000F7121">
        <w:t xml:space="preserve">chronic lung disease including bronchiectasis and chronic obstructive pulmonary disease; </w:t>
      </w:r>
    </w:p>
    <w:p w:rsidR="005B0E9B" w:rsidRPr="000F7121" w:rsidRDefault="005B0E9B" w:rsidP="005B0E9B">
      <w:pPr>
        <w:pStyle w:val="SH4"/>
      </w:pPr>
      <w:r w:rsidRPr="000F7121">
        <w:t>cirrhosis of the liver;</w:t>
      </w:r>
    </w:p>
    <w:p w:rsidR="005B0E9B" w:rsidRPr="000F7121" w:rsidRDefault="005B0E9B" w:rsidP="005B0E9B">
      <w:pPr>
        <w:pStyle w:val="SH4"/>
      </w:pPr>
      <w:r w:rsidRPr="000F7121">
        <w:t xml:space="preserve">diabetes mellitus; </w:t>
      </w:r>
    </w:p>
    <w:p w:rsidR="005B0E9B" w:rsidRPr="000F7121" w:rsidRDefault="005B0E9B" w:rsidP="005B0E9B">
      <w:pPr>
        <w:pStyle w:val="SH4"/>
      </w:pPr>
      <w:r w:rsidRPr="000F7121">
        <w:t>heart failure; or</w:t>
      </w:r>
    </w:p>
    <w:p w:rsidR="005B0E9B" w:rsidRDefault="005B0E9B" w:rsidP="005B0E9B">
      <w:pPr>
        <w:pStyle w:val="SH4"/>
      </w:pPr>
      <w:proofErr w:type="gramStart"/>
      <w:r w:rsidRPr="000F7121">
        <w:t>rheumatic</w:t>
      </w:r>
      <w:proofErr w:type="gramEnd"/>
      <w:r w:rsidRPr="000F7121">
        <w:t xml:space="preserve"> heart disease. </w:t>
      </w:r>
    </w:p>
    <w:p w:rsidR="005B0E9B" w:rsidRPr="000F7121" w:rsidRDefault="005B0E9B" w:rsidP="005B0E9B">
      <w:pPr>
        <w:pStyle w:val="ScheduleNote"/>
      </w:pPr>
      <w:r w:rsidRPr="000F7121">
        <w:t xml:space="preserve">Note: </w:t>
      </w:r>
      <w:r w:rsidRPr="000F7121">
        <w:rPr>
          <w:b/>
          <w:i/>
        </w:rPr>
        <w:t>chronic kidney disease</w:t>
      </w:r>
      <w:r w:rsidR="004A682C">
        <w:t xml:space="preserve"> is</w:t>
      </w:r>
      <w:r w:rsidRPr="000F7121">
        <w:t xml:space="preserve"> defined in the Schedule 1 – Dictionary.</w:t>
      </w:r>
    </w:p>
    <w:p w:rsidR="005B0E9B" w:rsidRPr="009C404D" w:rsidRDefault="005B0E9B" w:rsidP="005B0E9B">
      <w:pPr>
        <w:pStyle w:val="SH3"/>
        <w:ind w:left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 the following:</w:t>
      </w:r>
    </w:p>
    <w:p w:rsidR="005B0E9B" w:rsidRPr="00513D05" w:rsidRDefault="005B0E9B" w:rsidP="005B0E9B">
      <w:pPr>
        <w:pStyle w:val="SH4"/>
        <w:ind w:left="1418"/>
      </w:pPr>
      <w:r>
        <w:tab/>
      </w:r>
      <w:r w:rsidRPr="00513D05">
        <w:t>pneumonia;</w:t>
      </w:r>
    </w:p>
    <w:p w:rsidR="005B0E9B" w:rsidRPr="00513D05" w:rsidRDefault="005B0E9B" w:rsidP="005B0E9B">
      <w:pPr>
        <w:pStyle w:val="SH4"/>
        <w:ind w:left="1418"/>
      </w:pPr>
      <w:r w:rsidRPr="00513D05">
        <w:tab/>
        <w:t>respiratory failure;</w:t>
      </w:r>
    </w:p>
    <w:p w:rsidR="005B0E9B" w:rsidRPr="00513D05" w:rsidRDefault="005B0E9B" w:rsidP="005B0E9B">
      <w:pPr>
        <w:pStyle w:val="SH4"/>
        <w:ind w:left="1418"/>
      </w:pPr>
      <w:r w:rsidRPr="00513D05">
        <w:tab/>
        <w:t>cardiac arrest;</w:t>
      </w:r>
    </w:p>
    <w:p w:rsidR="005B0E9B" w:rsidRPr="00513D05" w:rsidRDefault="005B0E9B" w:rsidP="005B0E9B">
      <w:pPr>
        <w:pStyle w:val="SH4"/>
        <w:ind w:left="1418"/>
      </w:pPr>
      <w:r w:rsidRPr="00513D05">
        <w:tab/>
        <w:t>circulatory failure;</w:t>
      </w:r>
      <w:r>
        <w:t xml:space="preserve"> or</w:t>
      </w:r>
    </w:p>
    <w:p w:rsidR="005B0E9B" w:rsidRPr="00BD3334" w:rsidRDefault="005B0E9B" w:rsidP="005B0E9B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5B0E9B" w:rsidRPr="0019084F" w:rsidRDefault="005B0E9B" w:rsidP="005B0E9B">
      <w:pPr>
        <w:pStyle w:val="SH3"/>
        <w:ind w:left="851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Veterans' Entitlements Act 1986</w:t>
      </w:r>
      <w:r w:rsidRPr="0019084F">
        <w:t>.</w:t>
      </w:r>
    </w:p>
    <w:p w:rsidR="005B0E9B" w:rsidRPr="00FA33FB" w:rsidRDefault="005B0E9B" w:rsidP="005B0E9B"/>
    <w:bookmarkEnd w:id="37"/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6236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E6236B">
            <w:rPr>
              <w:bCs/>
              <w:i/>
              <w:sz w:val="18"/>
              <w:szCs w:val="18"/>
              <w:lang w:val="en-US"/>
            </w:rPr>
            <w:t>Melioidosis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6236B">
            <w:rPr>
              <w:i/>
              <w:sz w:val="18"/>
              <w:szCs w:val="18"/>
            </w:rPr>
            <w:t>56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6236B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1408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2140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E6236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E6236B">
            <w:rPr>
              <w:bCs/>
              <w:i/>
              <w:sz w:val="18"/>
              <w:szCs w:val="18"/>
              <w:lang w:val="en-US"/>
            </w:rPr>
            <w:t>Melioidosis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6236B">
            <w:rPr>
              <w:i/>
              <w:sz w:val="18"/>
              <w:szCs w:val="18"/>
            </w:rPr>
            <w:t>56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6236B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140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2140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784EE4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5487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4F04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3DFD"/>
    <w:rsid w:val="00385187"/>
    <w:rsid w:val="003A189F"/>
    <w:rsid w:val="003A2FFE"/>
    <w:rsid w:val="003A5C26"/>
    <w:rsid w:val="003B1173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2CAE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74F04"/>
    <w:rsid w:val="004834A1"/>
    <w:rsid w:val="004840A6"/>
    <w:rsid w:val="004916B9"/>
    <w:rsid w:val="00493386"/>
    <w:rsid w:val="00496F97"/>
    <w:rsid w:val="004A4764"/>
    <w:rsid w:val="004A5E4B"/>
    <w:rsid w:val="004A682C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0E9B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525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1630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1ADB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93E55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EF6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5B73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286F"/>
    <w:rsid w:val="00E3270E"/>
    <w:rsid w:val="00E338EF"/>
    <w:rsid w:val="00E35C4E"/>
    <w:rsid w:val="00E544BB"/>
    <w:rsid w:val="00E55F66"/>
    <w:rsid w:val="00E6236B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1A5B"/>
    <w:rsid w:val="00EF2E3A"/>
    <w:rsid w:val="00F03C06"/>
    <w:rsid w:val="00F072A7"/>
    <w:rsid w:val="00F078DC"/>
    <w:rsid w:val="00F21408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334F04"/>
    <w:pPr>
      <w:numPr>
        <w:ilvl w:val="3"/>
        <w:numId w:val="5"/>
      </w:numPr>
      <w:spacing w:before="100"/>
      <w:ind w:left="156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8330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2023-04-19T04:37:00Z</dcterms:created>
  <dcterms:modified xsi:type="dcterms:W3CDTF">2023-04-24T05:04:00Z</dcterms:modified>
  <cp:category/>
  <cp:contentStatus/>
  <dc:language/>
  <cp:version/>
</cp:coreProperties>
</file>