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5C47C2" w:rsidP="006647B7">
      <w:pPr>
        <w:pStyle w:val="Plainheader"/>
      </w:pPr>
      <w:bookmarkStart w:id="0" w:name="SoP_Name_Title"/>
      <w:r>
        <w:t xml:space="preserve">GAUCHER </w:t>
      </w:r>
      <w:proofErr w:type="gramStart"/>
      <w:r>
        <w:t>DISEASE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D900B3">
        <w:t>37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5C47C2">
        <w:t>2023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6C1365">
        <w:rPr>
          <w:b w:val="0"/>
        </w:rPr>
        <w:t>24 April 2023.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 xml:space="preserve">Professor </w:t>
            </w:r>
            <w:r w:rsidR="00553578">
              <w:rPr>
                <w:b w:val="0"/>
              </w:rPr>
              <w:t>Terence Campbell AM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D900B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D900B3">
        <w:rPr>
          <w:noProof/>
        </w:rPr>
        <w:t>1</w:t>
      </w:r>
      <w:r w:rsidR="00D900B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D900B3">
        <w:rPr>
          <w:noProof/>
        </w:rPr>
        <w:t>Name</w:t>
      </w:r>
      <w:r w:rsidR="00D900B3">
        <w:rPr>
          <w:noProof/>
        </w:rPr>
        <w:tab/>
      </w:r>
      <w:r w:rsidR="00D900B3">
        <w:rPr>
          <w:noProof/>
        </w:rPr>
        <w:fldChar w:fldCharType="begin"/>
      </w:r>
      <w:r w:rsidR="00D900B3">
        <w:rPr>
          <w:noProof/>
        </w:rPr>
        <w:instrText xml:space="preserve"> PAGEREF _Toc131416041 \h </w:instrText>
      </w:r>
      <w:r w:rsidR="00D900B3">
        <w:rPr>
          <w:noProof/>
        </w:rPr>
      </w:r>
      <w:r w:rsidR="00D900B3">
        <w:rPr>
          <w:noProof/>
        </w:rPr>
        <w:fldChar w:fldCharType="separate"/>
      </w:r>
      <w:r w:rsidR="00D900B3">
        <w:rPr>
          <w:noProof/>
        </w:rPr>
        <w:t>3</w:t>
      </w:r>
      <w:r w:rsidR="00D900B3">
        <w:rPr>
          <w:noProof/>
        </w:rPr>
        <w:fldChar w:fldCharType="end"/>
      </w:r>
    </w:p>
    <w:p w:rsidR="00D900B3" w:rsidRDefault="00D900B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_Toc131416042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900B3" w:rsidRDefault="00D900B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_Toc131416043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900B3" w:rsidRDefault="00D900B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_Toc131416044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900B3" w:rsidRDefault="00D900B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_Toc131416045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900B3" w:rsidRDefault="00D900B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_Toc131416046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900B3" w:rsidRDefault="00D900B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_Toc131416047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900B3" w:rsidRDefault="00D900B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_Toc131416048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900B3" w:rsidRDefault="00D900B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_Toc131416049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900B3" w:rsidRDefault="00D900B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_Toc131416050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900B3" w:rsidRDefault="00D900B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_Toc131416051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900B3" w:rsidRDefault="00D900B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_Toc131416052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900B3" w:rsidRDefault="00D900B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_Toc131416053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  <w:bookmarkStart w:id="4" w:name="_GoBack"/>
      <w:bookmarkEnd w:id="4"/>
    </w:p>
    <w:p w:rsidR="00877AE3" w:rsidRDefault="00877AE3" w:rsidP="00253D7C">
      <w:pPr>
        <w:pStyle w:val="LV1"/>
      </w:pPr>
      <w:bookmarkStart w:id="5" w:name="_Toc131416041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proofErr w:type="spellStart"/>
      <w:proofErr w:type="gramStart"/>
      <w:r w:rsidR="005C47C2">
        <w:rPr>
          <w:i/>
        </w:rPr>
        <w:t>Gaucher</w:t>
      </w:r>
      <w:proofErr w:type="spellEnd"/>
      <w:proofErr w:type="gramEnd"/>
      <w:r w:rsidR="005C47C2">
        <w:rPr>
          <w:i/>
        </w:rPr>
        <w:t xml:space="preserve"> disease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D900B3">
        <w:t>37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D900B3">
        <w:t>2023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131416042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6C1365">
        <w:t>23 May 2023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131416043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131416044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proofErr w:type="spellStart"/>
      <w:r w:rsidR="005C47C2">
        <w:t>Gaucher's</w:t>
      </w:r>
      <w:proofErr w:type="spellEnd"/>
      <w:r w:rsidR="005C47C2">
        <w:t xml:space="preserve"> disease No. 27</w:t>
      </w:r>
      <w:r w:rsidRPr="00DA3996">
        <w:t xml:space="preserve"> of</w:t>
      </w:r>
      <w:r w:rsidR="005C47C2">
        <w:t xml:space="preserve"> 2015</w:t>
      </w:r>
      <w:r w:rsidR="005962C4">
        <w:t xml:space="preserve"> </w:t>
      </w:r>
      <w:r w:rsidR="005962C4" w:rsidRPr="00786DAE">
        <w:t>(Federal Re</w:t>
      </w:r>
      <w:r w:rsidR="005C47C2">
        <w:t>gister of L</w:t>
      </w:r>
      <w:r w:rsidR="0012121E">
        <w:t>egislation No. F2014</w:t>
      </w:r>
      <w:r w:rsidR="005C47C2">
        <w:t>L01843</w:t>
      </w:r>
      <w:r w:rsidR="005962C4" w:rsidRPr="00786DAE">
        <w:t xml:space="preserve">) </w:t>
      </w:r>
      <w:r w:rsidR="005C47C2">
        <w:t xml:space="preserve">made under subsection </w:t>
      </w:r>
      <w:proofErr w:type="gramStart"/>
      <w:r w:rsidR="005C47C2">
        <w:t>196B(</w:t>
      </w:r>
      <w:proofErr w:type="gramEnd"/>
      <w:r w:rsidR="005C47C2">
        <w:t>2)</w:t>
      </w:r>
      <w:r w:rsidR="005962C4" w:rsidRPr="00DA3996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131416045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131416046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131416047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proofErr w:type="spellStart"/>
      <w:proofErr w:type="gramStart"/>
      <w:r w:rsidR="00D900B3" w:rsidRPr="00D900B3">
        <w:t>Gaucher</w:t>
      </w:r>
      <w:proofErr w:type="spellEnd"/>
      <w:proofErr w:type="gramEnd"/>
      <w:r w:rsidR="00D900B3" w:rsidRPr="00D900B3">
        <w:t xml:space="preserve"> disease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proofErr w:type="spellStart"/>
      <w:r w:rsidR="00D900B3" w:rsidRPr="00D900B3">
        <w:t>Gaucher</w:t>
      </w:r>
      <w:proofErr w:type="spellEnd"/>
      <w:r w:rsidR="00D900B3" w:rsidRPr="00D900B3">
        <w:t xml:space="preserve"> disease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proofErr w:type="spellStart"/>
      <w:r w:rsidR="00D900B3" w:rsidRPr="00D900B3">
        <w:rPr>
          <w:b/>
        </w:rPr>
        <w:t>Gaucher</w:t>
      </w:r>
      <w:proofErr w:type="spellEnd"/>
      <w:r w:rsidR="00D900B3" w:rsidRPr="00D900B3">
        <w:rPr>
          <w:b/>
        </w:rPr>
        <w:t xml:space="preserve"> disease</w:t>
      </w:r>
    </w:p>
    <w:p w:rsidR="005C47C2" w:rsidRDefault="007C7DEE" w:rsidP="005C47C2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proofErr w:type="spellStart"/>
      <w:r w:rsidR="00D900B3" w:rsidRPr="00D900B3">
        <w:t>Gaucher</w:t>
      </w:r>
      <w:proofErr w:type="spellEnd"/>
      <w:r w:rsidR="00D900B3" w:rsidRPr="00D900B3">
        <w:t xml:space="preserve"> disease</w:t>
      </w:r>
      <w:bookmarkEnd w:id="19"/>
      <w:r w:rsidR="005C47C2">
        <w:t xml:space="preserve"> means a genetic disorder of sphingolipid metabolism which involves a deficiency of the lysosomal enzyme </w:t>
      </w:r>
      <w:proofErr w:type="spellStart"/>
      <w:r w:rsidR="005C47C2">
        <w:t>glucocerebrosidase</w:t>
      </w:r>
      <w:proofErr w:type="spellEnd"/>
      <w:r w:rsidR="005C47C2">
        <w:t xml:space="preserve">, leading to accumulation of </w:t>
      </w:r>
      <w:proofErr w:type="spellStart"/>
      <w:r w:rsidR="005C47C2">
        <w:t>glucocerebroside</w:t>
      </w:r>
      <w:proofErr w:type="spellEnd"/>
      <w:r w:rsidR="005C47C2">
        <w:t xml:space="preserve"> and other glycolipids in macrophages in various organs of the body.</w:t>
      </w:r>
    </w:p>
    <w:p w:rsidR="005C47C2" w:rsidRDefault="005C47C2" w:rsidP="005C47C2">
      <w:pPr>
        <w:pStyle w:val="NOTE"/>
      </w:pPr>
      <w:r>
        <w:t xml:space="preserve">Note 1: Accumulation of </w:t>
      </w:r>
      <w:proofErr w:type="spellStart"/>
      <w:r>
        <w:t>glucocerebroside</w:t>
      </w:r>
      <w:proofErr w:type="spellEnd"/>
      <w:r>
        <w:t xml:space="preserve"> and glycolipids in macrophages can occur in the spleen, liver, bone marrow and bone. </w:t>
      </w:r>
    </w:p>
    <w:p w:rsidR="002716E4" w:rsidRPr="00237BAF" w:rsidRDefault="005C47C2" w:rsidP="005C47C2">
      <w:pPr>
        <w:pStyle w:val="NOTE"/>
      </w:pPr>
      <w:r>
        <w:t xml:space="preserve">Note 2: Clinical manifestations include splenomegaly, hepatomegaly, </w:t>
      </w:r>
      <w:proofErr w:type="spellStart"/>
      <w:r>
        <w:t>thrombocytopaenia</w:t>
      </w:r>
      <w:proofErr w:type="spellEnd"/>
      <w:r>
        <w:t xml:space="preserve"> and anaemia.</w:t>
      </w:r>
    </w:p>
    <w:bookmarkEnd w:id="20"/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proofErr w:type="spellStart"/>
      <w:r w:rsidR="00D900B3" w:rsidRPr="00D900B3">
        <w:rPr>
          <w:b/>
        </w:rPr>
        <w:t>Gaucher</w:t>
      </w:r>
      <w:proofErr w:type="spellEnd"/>
      <w:r w:rsidR="00D900B3" w:rsidRPr="00D900B3">
        <w:rPr>
          <w:b/>
        </w:rPr>
        <w:t xml:space="preserve"> disease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proofErr w:type="spellStart"/>
      <w:r w:rsidR="00D900B3" w:rsidRPr="00D900B3">
        <w:t>Gaucher</w:t>
      </w:r>
      <w:proofErr w:type="spellEnd"/>
      <w:r w:rsidR="00D900B3" w:rsidRPr="00D900B3">
        <w:t xml:space="preserve"> disease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proofErr w:type="spellStart"/>
      <w:proofErr w:type="gramStart"/>
      <w:r w:rsidR="00D900B3" w:rsidRPr="00D900B3">
        <w:t>Gaucher</w:t>
      </w:r>
      <w:proofErr w:type="spellEnd"/>
      <w:proofErr w:type="gramEnd"/>
      <w:r w:rsidR="00D900B3" w:rsidRPr="00D900B3">
        <w:t xml:space="preserve"> disease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131416048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proofErr w:type="spellStart"/>
      <w:r w:rsidR="00D900B3" w:rsidRPr="00D900B3">
        <w:t>Gaucher</w:t>
      </w:r>
      <w:proofErr w:type="spellEnd"/>
      <w:r w:rsidR="00D900B3" w:rsidRPr="00D900B3">
        <w:t xml:space="preserve"> disease</w:t>
      </w:r>
      <w:r>
        <w:t xml:space="preserve"> </w:t>
      </w:r>
      <w:r w:rsidRPr="00D5620B">
        <w:t>and death from</w:t>
      </w:r>
      <w:r>
        <w:t xml:space="preserve"> </w:t>
      </w:r>
      <w:proofErr w:type="spellStart"/>
      <w:r w:rsidR="00D900B3" w:rsidRPr="00D900B3">
        <w:t>Gaucher</w:t>
      </w:r>
      <w:proofErr w:type="spellEnd"/>
      <w:r w:rsidR="00D900B3" w:rsidRPr="00D900B3">
        <w:t xml:space="preserve"> disease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131416049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proofErr w:type="spellStart"/>
      <w:r w:rsidR="00D900B3" w:rsidRPr="00D900B3">
        <w:t>Gaucher</w:t>
      </w:r>
      <w:proofErr w:type="spellEnd"/>
      <w:r w:rsidR="00D900B3" w:rsidRPr="00D900B3">
        <w:t xml:space="preserve"> disease</w:t>
      </w:r>
      <w:r w:rsidR="007A3989">
        <w:t xml:space="preserve"> </w:t>
      </w:r>
      <w:r w:rsidR="007C7DEE" w:rsidRPr="00AA6D8B">
        <w:t xml:space="preserve">or death from </w:t>
      </w:r>
      <w:proofErr w:type="spellStart"/>
      <w:r w:rsidR="00D900B3" w:rsidRPr="00D900B3">
        <w:t>Gaucher</w:t>
      </w:r>
      <w:proofErr w:type="spellEnd"/>
      <w:r w:rsidR="00D900B3" w:rsidRPr="00D900B3">
        <w:t xml:space="preserve"> disease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7C7DEE" w:rsidRPr="008D1B8B" w:rsidRDefault="007C7DEE" w:rsidP="00253D7C">
      <w:pPr>
        <w:pStyle w:val="LV2"/>
      </w:pPr>
      <w:bookmarkStart w:id="27" w:name="_Ref402530260"/>
      <w:bookmarkStart w:id="28" w:name="_Ref409598844"/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proofErr w:type="spellStart"/>
      <w:r w:rsidR="00D900B3" w:rsidRPr="00D900B3">
        <w:t>Gaucher</w:t>
      </w:r>
      <w:proofErr w:type="spellEnd"/>
      <w:r w:rsidR="00D900B3" w:rsidRPr="00D900B3">
        <w:t xml:space="preserve"> disease</w:t>
      </w:r>
      <w:r w:rsidR="00D5620B" w:rsidRPr="008D1B8B">
        <w:t>.</w:t>
      </w:r>
      <w:bookmarkEnd w:id="28"/>
    </w:p>
    <w:p w:rsidR="000C21A3" w:rsidRPr="00684C0E" w:rsidRDefault="00D32F71" w:rsidP="00253D7C">
      <w:pPr>
        <w:pStyle w:val="LV1"/>
      </w:pPr>
      <w:bookmarkStart w:id="29" w:name="_Toc131416050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253D7C">
      <w:pPr>
        <w:pStyle w:val="LV2"/>
      </w:pPr>
      <w:r w:rsidRPr="00187DE1">
        <w:t xml:space="preserve">The factor set out in </w:t>
      </w:r>
      <w:r w:rsidR="005C47C2">
        <w:t>subsection</w:t>
      </w:r>
      <w:r w:rsidR="00FF1D47">
        <w:t xml:space="preserve"> </w:t>
      </w:r>
      <w:r w:rsidR="00DA3996">
        <w:t>9</w:t>
      </w:r>
      <w:r w:rsidR="005C47C2">
        <w:t>(1</w:t>
      </w:r>
      <w:r w:rsidR="00FF1D47">
        <w:t xml:space="preserve">) </w:t>
      </w:r>
      <w:r w:rsidR="005C47C2">
        <w:t>appl</w:t>
      </w:r>
      <w:r w:rsidRPr="00187DE1">
        <w:t xml:space="preserve">ies only to material contribution to, or aggravation of, </w:t>
      </w:r>
      <w:proofErr w:type="spellStart"/>
      <w:r w:rsidR="00D900B3" w:rsidRPr="00D900B3">
        <w:t>Gaucher</w:t>
      </w:r>
      <w:proofErr w:type="spellEnd"/>
      <w:r w:rsidR="00D900B3" w:rsidRPr="00D900B3">
        <w:t xml:space="preserve"> disease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proofErr w:type="spellStart"/>
      <w:r w:rsidR="00D900B3" w:rsidRPr="00D900B3">
        <w:t>Gaucher</w:t>
      </w:r>
      <w:proofErr w:type="spellEnd"/>
      <w:r w:rsidR="00D900B3" w:rsidRPr="00D900B3">
        <w:t xml:space="preserve"> disease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131416051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131416052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131416053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5C47C2" w:rsidRPr="00513D05" w:rsidRDefault="00473132" w:rsidP="005C47C2">
      <w:pPr>
        <w:pStyle w:val="SH3"/>
      </w:pPr>
      <w:bookmarkStart w:id="37" w:name="_Ref402530810"/>
      <w:proofErr w:type="spellStart"/>
      <w:r>
        <w:rPr>
          <w:b/>
          <w:i/>
        </w:rPr>
        <w:t>Gaucher</w:t>
      </w:r>
      <w:proofErr w:type="spellEnd"/>
      <w:r>
        <w:rPr>
          <w:b/>
          <w:i/>
        </w:rPr>
        <w:t xml:space="preserve"> disease</w:t>
      </w:r>
      <w:r w:rsidR="005C47C2" w:rsidRPr="00513D05">
        <w:t>—see subsection</w:t>
      </w:r>
      <w:r w:rsidR="005C47C2">
        <w:t xml:space="preserve"> 7(2).</w:t>
      </w:r>
    </w:p>
    <w:p w:rsidR="00885EAB" w:rsidRPr="009C404D" w:rsidRDefault="007B52F6" w:rsidP="004A1E0E">
      <w:pPr>
        <w:pStyle w:val="SH3"/>
      </w:pPr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:rsidR="0090262E" w:rsidRPr="0090262E" w:rsidRDefault="0090262E" w:rsidP="00576E99">
      <w:pPr>
        <w:pStyle w:val="SH3"/>
      </w:pPr>
      <w:bookmarkStart w:id="38" w:name="_Ref402529607"/>
      <w:bookmarkEnd w:id="37"/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D900B3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proofErr w:type="spellStart"/>
          <w:r w:rsidRPr="00D900B3">
            <w:rPr>
              <w:i/>
              <w:sz w:val="18"/>
              <w:szCs w:val="18"/>
            </w:rPr>
            <w:t>Gaucher</w:t>
          </w:r>
          <w:proofErr w:type="spellEnd"/>
          <w:r w:rsidRPr="00D900B3">
            <w:rPr>
              <w:i/>
              <w:sz w:val="18"/>
              <w:szCs w:val="18"/>
            </w:rPr>
            <w:t xml:space="preserve"> Disease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D900B3">
            <w:rPr>
              <w:i/>
              <w:sz w:val="18"/>
              <w:szCs w:val="18"/>
            </w:rPr>
            <w:t>37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D900B3">
            <w:rPr>
              <w:i/>
              <w:sz w:val="18"/>
              <w:szCs w:val="18"/>
            </w:rPr>
            <w:t>2023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F171D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F171D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D900B3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proofErr w:type="spellStart"/>
          <w:r w:rsidRPr="00D900B3">
            <w:rPr>
              <w:i/>
              <w:sz w:val="18"/>
              <w:szCs w:val="18"/>
            </w:rPr>
            <w:t>Gaucher</w:t>
          </w:r>
          <w:proofErr w:type="spellEnd"/>
          <w:r w:rsidRPr="00D900B3">
            <w:rPr>
              <w:i/>
              <w:sz w:val="18"/>
              <w:szCs w:val="18"/>
            </w:rPr>
            <w:t xml:space="preserve"> Disease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D900B3">
            <w:rPr>
              <w:i/>
              <w:sz w:val="18"/>
              <w:szCs w:val="18"/>
            </w:rPr>
            <w:t>37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D900B3">
            <w:rPr>
              <w:i/>
              <w:sz w:val="18"/>
              <w:szCs w:val="18"/>
            </w:rPr>
            <w:t>2023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F171D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F171D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2121E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A276A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437F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171D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3132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3578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47C2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2888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1365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B6A0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0B3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66FE2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825</Words>
  <Characters>4707</Characters>
  <Application>Microsoft Office Word</Application>
  <DocSecurity>0</DocSecurity>
  <PresentationFormat/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2023-04-19T00:20:00Z</dcterms:created>
  <dcterms:modified xsi:type="dcterms:W3CDTF">2023-04-24T04:13:00Z</dcterms:modified>
  <cp:category/>
  <cp:contentStatus/>
  <dc:language/>
  <cp:version/>
</cp:coreProperties>
</file>