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F5090B" w:rsidP="00D4089F">
      <w:pPr>
        <w:pStyle w:val="Plainheader"/>
      </w:pPr>
      <w:proofErr w:type="gramStart"/>
      <w:r>
        <w:t>HYPOGONADISM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r w:rsidR="007763BF">
        <w:t xml:space="preserve">52 </w:t>
      </w:r>
      <w:r w:rsidRPr="00024911">
        <w:t>of</w:t>
      </w:r>
      <w:r>
        <w:t xml:space="preserve"> </w:t>
      </w:r>
      <w:r w:rsidR="00F5090B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7763BF">
        <w:t>29 April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0" w:name="BKCheck15B_2"/>
    <w:bookmarkEnd w:id="0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1" w:name="_Toc517781245"/>
      <w:r>
        <w:lastRenderedPageBreak/>
        <w:t>Name</w:t>
      </w:r>
      <w:bookmarkEnd w:id="1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2" w:name="BKCheck15B_3"/>
      <w:bookmarkEnd w:id="2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F5090B">
        <w:rPr>
          <w:i/>
        </w:rPr>
        <w:t>hypogonadism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763BF">
        <w:t>52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5090B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3" w:name="_Toc517781246"/>
      <w:r w:rsidRPr="00684C0E">
        <w:t>Commencement</w:t>
      </w:r>
      <w:bookmarkEnd w:id="3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bookmarkStart w:id="4" w:name="_GoBack"/>
      <w:r w:rsidR="007763BF" w:rsidRPr="002368CF">
        <w:t>30 May 2022</w:t>
      </w:r>
      <w:r w:rsidR="00F67B67" w:rsidRPr="002368CF">
        <w:t>.</w:t>
      </w:r>
      <w:bookmarkEnd w:id="4"/>
    </w:p>
    <w:p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F5090B">
        <w:rPr>
          <w:i/>
        </w:rPr>
        <w:t>hypogonadism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F5090B">
        <w:t>74</w:t>
      </w:r>
      <w:r w:rsidR="000A3994" w:rsidRPr="000A3994">
        <w:t xml:space="preserve"> of </w:t>
      </w:r>
      <w:r w:rsidR="00F5090B">
        <w:t>2021</w:t>
      </w:r>
      <w:r w:rsidR="000A3994" w:rsidRPr="000A3994">
        <w:t xml:space="preserve">) </w:t>
      </w:r>
      <w:r w:rsidR="00A93686">
        <w:t xml:space="preserve">(Federal Register of Legislation No. </w:t>
      </w:r>
      <w:r w:rsidR="00F5090B" w:rsidRPr="00F5090B">
        <w:t>F2021L00620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F5090B" w:rsidTr="006E04A4">
        <w:tc>
          <w:tcPr>
            <w:tcW w:w="1559" w:type="dxa"/>
          </w:tcPr>
          <w:p w:rsidR="00F5090B" w:rsidRPr="004165B2" w:rsidRDefault="00F5090B" w:rsidP="00F5090B">
            <w:pPr>
              <w:pStyle w:val="Plain"/>
              <w:rPr>
                <w:i/>
              </w:rPr>
            </w:pPr>
            <w:r w:rsidRPr="004165B2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F5090B" w:rsidRPr="004165B2" w:rsidRDefault="00F5090B" w:rsidP="00F5090B">
            <w:pPr>
              <w:pStyle w:val="Plain"/>
              <w:spacing w:before="60" w:after="60"/>
              <w:rPr>
                <w:i/>
              </w:rPr>
            </w:pPr>
            <w:r w:rsidRPr="004165B2">
              <w:rPr>
                <w:i/>
              </w:rPr>
              <w:t>Replace the existing definition of "</w:t>
            </w:r>
            <w:r w:rsidRPr="00091CC0">
              <w:rPr>
                <w:i/>
              </w:rPr>
              <w:t>immune checkpoint inhibitor</w:t>
            </w:r>
            <w:r w:rsidRPr="004165B2">
              <w:rPr>
                <w:i/>
              </w:rPr>
              <w:t>" with the following:</w:t>
            </w:r>
          </w:p>
          <w:p w:rsidR="00F5090B" w:rsidRPr="004165B2" w:rsidRDefault="00F5090B" w:rsidP="00F5090B">
            <w:pPr>
              <w:pStyle w:val="Plain"/>
            </w:pPr>
            <w:proofErr w:type="gramStart"/>
            <w:r w:rsidRPr="004165B2">
              <w:rPr>
                <w:b/>
                <w:i/>
              </w:rPr>
              <w:t>immune</w:t>
            </w:r>
            <w:proofErr w:type="gramEnd"/>
            <w:r w:rsidRPr="004165B2">
              <w:rPr>
                <w:b/>
                <w:i/>
              </w:rPr>
              <w:t xml:space="preserve"> checkpoint inhibitor </w:t>
            </w:r>
            <w:r w:rsidRPr="004165B2">
              <w:t xml:space="preserve">means a form of cancer immunotherapy that uses monoclonal antibodies targeting the immune checkpoint proteins. Examples include </w:t>
            </w:r>
            <w:proofErr w:type="spellStart"/>
            <w:r w:rsidRPr="004165B2">
              <w:t>ipilimumab</w:t>
            </w:r>
            <w:proofErr w:type="spellEnd"/>
            <w:r w:rsidRPr="004165B2">
              <w:t xml:space="preserve">, </w:t>
            </w:r>
            <w:proofErr w:type="spellStart"/>
            <w:r w:rsidRPr="004165B2">
              <w:t>tremelimumab</w:t>
            </w:r>
            <w:proofErr w:type="spellEnd"/>
            <w:r w:rsidRPr="004165B2">
              <w:t xml:space="preserve">, </w:t>
            </w:r>
            <w:proofErr w:type="spellStart"/>
            <w:r w:rsidRPr="004165B2">
              <w:t>nivolumab</w:t>
            </w:r>
            <w:proofErr w:type="spellEnd"/>
            <w:r w:rsidRPr="004165B2">
              <w:t xml:space="preserve"> and </w:t>
            </w:r>
            <w:proofErr w:type="spellStart"/>
            <w:r w:rsidRPr="004165B2">
              <w:t>pembrolizumab</w:t>
            </w:r>
            <w:proofErr w:type="spellEnd"/>
            <w:r w:rsidRPr="004165B2">
              <w:t>.</w:t>
            </w:r>
          </w:p>
          <w:p w:rsidR="00F5090B" w:rsidRPr="002664A2" w:rsidRDefault="00F5090B" w:rsidP="00F5090B">
            <w:pPr>
              <w:pStyle w:val="Plain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F5090B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Hypogonadism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7763BF">
            <w:rPr>
              <w:i/>
              <w:sz w:val="18"/>
              <w:szCs w:val="18"/>
            </w:rPr>
            <w:t>52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368CF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368CF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F5090B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Hypogonadism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7763BF">
            <w:rPr>
              <w:i/>
              <w:sz w:val="18"/>
              <w:szCs w:val="18"/>
            </w:rPr>
            <w:t>52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368C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368CF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163CD"/>
    <w:rsid w:val="00220BB4"/>
    <w:rsid w:val="00223E2C"/>
    <w:rsid w:val="00225CBD"/>
    <w:rsid w:val="00226ECC"/>
    <w:rsid w:val="002321E8"/>
    <w:rsid w:val="002368CF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B60B7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763BF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090B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2022-04-21T06:50:00Z</dcterms:created>
  <dcterms:modified xsi:type="dcterms:W3CDTF">2022-04-27T05:42:00Z</dcterms:modified>
  <cp:category/>
  <cp:contentStatus/>
  <dc:language/>
  <cp:version/>
</cp:coreProperties>
</file>