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354DA" w:rsidP="006647B7">
      <w:pPr>
        <w:pStyle w:val="Plainheader"/>
      </w:pPr>
      <w:r>
        <w:t xml:space="preserve">PILONIDAL </w:t>
      </w:r>
      <w:proofErr w:type="gramStart"/>
      <w:r>
        <w:t>SINUS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E4FBE">
        <w:t>115</w:t>
      </w:r>
      <w:r w:rsidRPr="00024911">
        <w:t xml:space="preserve"> of</w:t>
      </w:r>
      <w:r w:rsidR="00085567">
        <w:t xml:space="preserve"> </w:t>
      </w:r>
      <w:r w:rsidR="00D354DA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4E4FBE">
        <w:t>26 November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 xml:space="preserve">Professor </w:t>
            </w:r>
            <w:r w:rsidR="00D354DA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0" w:name="_GoBack"/>
      <w:bookmarkEnd w:id="0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D354DA">
        <w:rPr>
          <w:i/>
        </w:rPr>
        <w:t>pilonidal sinus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E4FBE">
        <w:t>115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354DA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4E4FBE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E4FBE" w:rsidRPr="004E4FBE">
        <w:t>20 December 2021.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bookmarkStart w:id="12" w:name="SoP_Name"/>
      <w:r w:rsidR="00D354DA">
        <w:rPr>
          <w:i/>
        </w:rPr>
        <w:t>pilonidal sinus</w:t>
      </w:r>
      <w:bookmarkEnd w:id="12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D354DA">
        <w:t>27</w:t>
      </w:r>
      <w:r w:rsidR="007A72EF">
        <w:t xml:space="preserve"> of </w:t>
      </w:r>
      <w:r w:rsidR="00D354DA">
        <w:t>2019</w:t>
      </w:r>
      <w:r w:rsidR="007A72EF">
        <w:t xml:space="preserve">) </w:t>
      </w:r>
      <w:r w:rsidR="00B25E8D">
        <w:t xml:space="preserve">(Federal Register of Legislation No. </w:t>
      </w:r>
      <w:r w:rsidR="00D354DA" w:rsidRPr="00D354DA">
        <w:t>F2019L00248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C60363" w:rsidTr="005F0132">
        <w:tc>
          <w:tcPr>
            <w:tcW w:w="1559" w:type="dxa"/>
          </w:tcPr>
          <w:p w:rsidR="00C60363" w:rsidRDefault="00C60363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9(2)</w:t>
            </w:r>
            <w:r w:rsidR="0050300C">
              <w:rPr>
                <w:i/>
              </w:rPr>
              <w:t>(aa)</w:t>
            </w:r>
          </w:p>
        </w:tc>
        <w:tc>
          <w:tcPr>
            <w:tcW w:w="5756" w:type="dxa"/>
          </w:tcPr>
          <w:p w:rsidR="00C60363" w:rsidRDefault="00C60363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new factor into paragraph 9(2)(aa)</w:t>
            </w:r>
            <w:r w:rsidRPr="00896189">
              <w:rPr>
                <w:sz w:val="24"/>
                <w:szCs w:val="24"/>
              </w:rPr>
              <w:t>:</w:t>
            </w:r>
          </w:p>
          <w:p w:rsidR="00C60363" w:rsidRPr="00C60363" w:rsidRDefault="00C60363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C60363">
              <w:rPr>
                <w:sz w:val="24"/>
                <w:szCs w:val="24"/>
              </w:rPr>
              <w:tab/>
              <w:t>sitting on a hard or vibrating surface</w:t>
            </w:r>
            <w:r>
              <w:rPr>
                <w:sz w:val="24"/>
                <w:szCs w:val="24"/>
              </w:rPr>
              <w:t xml:space="preserve"> </w:t>
            </w:r>
            <w:r w:rsidRPr="00C60363">
              <w:rPr>
                <w:rFonts w:cs="Arial"/>
                <w:sz w:val="24"/>
                <w:szCs w:val="24"/>
              </w:rPr>
              <w:t>for an average of at least 20 hours per week for a period of at least three months, within the six months before the clinical onset of pilonidal sinus</w:t>
            </w:r>
            <w:r>
              <w:rPr>
                <w:rFonts w:cs="Arial"/>
                <w:sz w:val="24"/>
                <w:szCs w:val="24"/>
              </w:rPr>
              <w:t>; or</w:t>
            </w:r>
          </w:p>
        </w:tc>
      </w:tr>
      <w:tr w:rsidR="00C60363" w:rsidTr="005F0132">
        <w:tc>
          <w:tcPr>
            <w:tcW w:w="1559" w:type="dxa"/>
          </w:tcPr>
          <w:p w:rsidR="00C60363" w:rsidRDefault="00C60363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9(5)</w:t>
            </w:r>
            <w:r w:rsidR="0050300C">
              <w:rPr>
                <w:i/>
              </w:rPr>
              <w:t>(aa)</w:t>
            </w:r>
          </w:p>
        </w:tc>
        <w:tc>
          <w:tcPr>
            <w:tcW w:w="5756" w:type="dxa"/>
          </w:tcPr>
          <w:p w:rsidR="006A7A19" w:rsidRDefault="006A7A19" w:rsidP="006A7A19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 the following new factor into paragraph 9(5)(aa)</w:t>
            </w:r>
            <w:r w:rsidRPr="00896189">
              <w:rPr>
                <w:sz w:val="24"/>
                <w:szCs w:val="24"/>
              </w:rPr>
              <w:t>:</w:t>
            </w:r>
          </w:p>
          <w:p w:rsidR="00C60363" w:rsidRDefault="006A7A19" w:rsidP="0006238F">
            <w:pPr>
              <w:autoSpaceDE w:val="0"/>
              <w:autoSpaceDN w:val="0"/>
              <w:adjustRightInd w:val="0"/>
              <w:spacing w:after="60"/>
              <w:jc w:val="both"/>
              <w:rPr>
                <w:i/>
                <w:sz w:val="24"/>
                <w:szCs w:val="24"/>
              </w:rPr>
            </w:pPr>
            <w:r w:rsidRPr="00C60363">
              <w:rPr>
                <w:sz w:val="24"/>
                <w:szCs w:val="24"/>
              </w:rPr>
              <w:tab/>
              <w:t>sitting on a hard or vibrating surface</w:t>
            </w:r>
            <w:r>
              <w:rPr>
                <w:sz w:val="24"/>
                <w:szCs w:val="24"/>
              </w:rPr>
              <w:t xml:space="preserve"> </w:t>
            </w:r>
            <w:r w:rsidRPr="00C60363">
              <w:rPr>
                <w:rFonts w:cs="Arial"/>
                <w:sz w:val="24"/>
                <w:szCs w:val="24"/>
              </w:rPr>
              <w:t xml:space="preserve">for an average of at least 20 hours per week for a period of at least three months, within the six months before the clinical </w:t>
            </w:r>
            <w:r w:rsidR="0006238F">
              <w:rPr>
                <w:rFonts w:cs="Arial"/>
                <w:sz w:val="24"/>
                <w:szCs w:val="24"/>
              </w:rPr>
              <w:t>worsening</w:t>
            </w:r>
            <w:r w:rsidRPr="00C60363">
              <w:rPr>
                <w:rFonts w:cs="Arial"/>
                <w:sz w:val="24"/>
                <w:szCs w:val="24"/>
              </w:rPr>
              <w:t xml:space="preserve"> of pilonidal sinus</w:t>
            </w:r>
            <w:r>
              <w:rPr>
                <w:rFonts w:cs="Arial"/>
                <w:sz w:val="24"/>
                <w:szCs w:val="24"/>
              </w:rPr>
              <w:t>; or</w:t>
            </w:r>
          </w:p>
        </w:tc>
      </w:tr>
    </w:tbl>
    <w:p w:rsidR="00420AD3" w:rsidRDefault="00420AD3" w:rsidP="006A7A19">
      <w:pPr>
        <w:pStyle w:val="LV2"/>
        <w:numPr>
          <w:ilvl w:val="0"/>
          <w:numId w:val="0"/>
        </w:numPr>
        <w:ind w:left="1474"/>
      </w:pPr>
    </w:p>
    <w:sectPr w:rsidR="00420AD3" w:rsidSect="00FA33FB">
      <w:footerReference w:type="even" r:id="rId9"/>
      <w:footerReference w:type="default" r:id="rId1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B0" w:rsidRPr="00E33C1C" w:rsidRDefault="009A71B0" w:rsidP="009A71B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A71B0" w:rsidRPr="00C01863" w:rsidTr="00132AB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1B0" w:rsidRPr="00C01863" w:rsidRDefault="009A71B0" w:rsidP="009A71B0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1B0" w:rsidRDefault="009A71B0" w:rsidP="009A71B0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A71B0" w:rsidRDefault="009A71B0" w:rsidP="009A71B0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Pilonidal Sinus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Pr="007C5CE0">
            <w:rPr>
              <w:i/>
              <w:sz w:val="18"/>
              <w:szCs w:val="18"/>
            </w:rPr>
            <w:t>)</w:t>
          </w:r>
        </w:p>
        <w:p w:rsidR="009A71B0" w:rsidRPr="007C5CE0" w:rsidRDefault="009A71B0" w:rsidP="009A71B0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A71B0" w:rsidRPr="00C01863" w:rsidRDefault="009A71B0" w:rsidP="009A71B0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885EAB" w:rsidRPr="00D507DA" w:rsidRDefault="00885EAB" w:rsidP="00D50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238F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4FBE"/>
    <w:rsid w:val="004E7BEC"/>
    <w:rsid w:val="004F23E0"/>
    <w:rsid w:val="0050300C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7A19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067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A71B0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0363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1BE9"/>
    <w:rsid w:val="00D32F65"/>
    <w:rsid w:val="00D32F71"/>
    <w:rsid w:val="00D354DA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29FB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EFF4-ACA9-421D-A110-A5A855A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2021-11-19T00:49:00Z</dcterms:modified>
  <cp:category/>
  <cp:contentStatus/>
  <dc:language/>
  <cp:version/>
</cp:coreProperties>
</file>