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542CF4" w:rsidP="006647B7">
      <w:pPr>
        <w:pStyle w:val="Plainheader"/>
      </w:pPr>
      <w:bookmarkStart w:id="0" w:name="SoP_Name_Title"/>
      <w:r>
        <w:t xml:space="preserve">DEMENTIA </w:t>
      </w:r>
      <w:proofErr w:type="gramStart"/>
      <w:r>
        <w:t>PUGILISTICA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95655">
        <w:t>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42CF4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Pr="00E65BB9">
        <w:rPr>
          <w:b w:val="0"/>
        </w:rPr>
        <w:tab/>
      </w:r>
      <w:r w:rsidR="00542CF4">
        <w:rPr>
          <w:b w:val="0"/>
        </w:rPr>
        <w:t xml:space="preserve">   </w:t>
      </w:r>
      <w:r w:rsidR="00BD3E36">
        <w:rPr>
          <w:b w:val="0"/>
        </w:rPr>
        <w:t>24 December 2020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79565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95655">
        <w:rPr>
          <w:noProof/>
        </w:rPr>
        <w:t>1</w:t>
      </w:r>
      <w:r w:rsidR="0079565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95655">
        <w:rPr>
          <w:noProof/>
        </w:rPr>
        <w:t>Name</w:t>
      </w:r>
      <w:r w:rsidR="00795655">
        <w:rPr>
          <w:noProof/>
        </w:rPr>
        <w:tab/>
      </w:r>
      <w:r w:rsidR="00795655">
        <w:rPr>
          <w:noProof/>
        </w:rPr>
        <w:fldChar w:fldCharType="begin"/>
      </w:r>
      <w:r w:rsidR="00795655">
        <w:rPr>
          <w:noProof/>
        </w:rPr>
        <w:instrText xml:space="preserve"> PAGEREF _Toc58489357 \h </w:instrText>
      </w:r>
      <w:r w:rsidR="00795655">
        <w:rPr>
          <w:noProof/>
        </w:rPr>
      </w:r>
      <w:r w:rsidR="00795655">
        <w:rPr>
          <w:noProof/>
        </w:rPr>
        <w:fldChar w:fldCharType="separate"/>
      </w:r>
      <w:r w:rsidR="00795655">
        <w:rPr>
          <w:noProof/>
        </w:rPr>
        <w:t>3</w:t>
      </w:r>
      <w:r w:rsidR="00795655"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95655" w:rsidRDefault="007956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95655" w:rsidRDefault="0079565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_Toc58489369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58489357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E12F4">
        <w:rPr>
          <w:i/>
        </w:rPr>
        <w:t xml:space="preserve">dementia </w:t>
      </w:r>
      <w:proofErr w:type="spellStart"/>
      <w:r w:rsidR="007E12F4">
        <w:rPr>
          <w:i/>
        </w:rPr>
        <w:t>pugilistica</w:t>
      </w:r>
      <w:bookmarkEnd w:id="6"/>
      <w:proofErr w:type="spellEnd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95655">
        <w:t>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95655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58489358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95655">
        <w:t>25 January 2021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58489359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58489360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Pr="00DA3996">
        <w:t xml:space="preserve"> No. </w:t>
      </w:r>
      <w:r w:rsidR="007E12F4">
        <w:t>11</w:t>
      </w:r>
      <w:r w:rsidRPr="00DA3996">
        <w:t xml:space="preserve"> of </w:t>
      </w:r>
      <w:r w:rsidR="007E12F4">
        <w:t>2012</w:t>
      </w:r>
      <w:r w:rsidR="005E26FD">
        <w:t xml:space="preserve"> </w:t>
      </w:r>
      <w:r w:rsidR="00285992" w:rsidRPr="00786DAE">
        <w:t xml:space="preserve">(Federal Register of Legislation No. </w:t>
      </w:r>
      <w:r w:rsidR="007E12F4" w:rsidRPr="007E12F4">
        <w:t>F2012L00018</w:t>
      </w:r>
      <w:r w:rsidR="00285992" w:rsidRPr="00786DAE">
        <w:t xml:space="preserve">) </w:t>
      </w:r>
      <w:r w:rsidR="007E12F4">
        <w:t>made under subsection</w:t>
      </w:r>
      <w:r w:rsidR="00285992" w:rsidRPr="00DA3996">
        <w:t xml:space="preserve"> </w:t>
      </w:r>
      <w:proofErr w:type="gramStart"/>
      <w:r w:rsidR="00285992" w:rsidRPr="00DA3996">
        <w:t>196B(</w:t>
      </w:r>
      <w:proofErr w:type="gramEnd"/>
      <w:r w:rsidR="00285992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58489361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58489362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848936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795655" w:rsidRPr="00795655">
        <w:rPr>
          <w:b/>
        </w:rPr>
        <w:t xml:space="preserve">dementia </w:t>
      </w:r>
      <w:proofErr w:type="spellStart"/>
      <w:r w:rsidR="00795655" w:rsidRPr="00795655">
        <w:rPr>
          <w:b/>
        </w:rPr>
        <w:t>pugilistica</w:t>
      </w:r>
      <w:proofErr w:type="spellEnd"/>
    </w:p>
    <w:p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="002716E4" w:rsidRPr="00237BAF">
        <w:t>:</w:t>
      </w:r>
      <w:bookmarkEnd w:id="18"/>
    </w:p>
    <w:bookmarkEnd w:id="19"/>
    <w:p w:rsidR="005D6D98" w:rsidRPr="008E76DC" w:rsidRDefault="007E12F4" w:rsidP="007E12F4">
      <w:pPr>
        <w:pStyle w:val="LV3"/>
      </w:pPr>
      <w:r w:rsidRPr="007E12F4">
        <w:t>means a chronic brain disorder involving disabling cognitive, motor and behavioural impairments, occurring in individuals with a history of repeated blows to the head; and</w:t>
      </w:r>
    </w:p>
    <w:p w:rsidR="005D6D98" w:rsidRDefault="007E12F4" w:rsidP="007E12F4">
      <w:pPr>
        <w:pStyle w:val="LV3"/>
      </w:pPr>
      <w:proofErr w:type="gramStart"/>
      <w:r w:rsidRPr="007E12F4">
        <w:t>excludes</w:t>
      </w:r>
      <w:proofErr w:type="gramEnd"/>
      <w:r w:rsidRPr="007E12F4">
        <w:t xml:space="preserve"> encephalopathy resulting from a single episode of moderate to severe traumatic brain injury.</w:t>
      </w:r>
    </w:p>
    <w:p w:rsidR="005D6D98" w:rsidRDefault="005D6D98" w:rsidP="001431F5">
      <w:pPr>
        <w:pStyle w:val="Note2"/>
        <w:ind w:left="1985" w:hanging="567"/>
      </w:pPr>
      <w:r>
        <w:t>Note</w:t>
      </w:r>
      <w:r w:rsidR="001431F5">
        <w:t xml:space="preserve"> 1</w:t>
      </w:r>
      <w:r>
        <w:t xml:space="preserve">: </w:t>
      </w:r>
      <w:r w:rsidR="007E12F4" w:rsidRPr="007E12F4">
        <w:t xml:space="preserve">Typical clinical features of dementia </w:t>
      </w:r>
      <w:proofErr w:type="spellStart"/>
      <w:r w:rsidR="007E12F4" w:rsidRPr="007E12F4">
        <w:t>pugilistica</w:t>
      </w:r>
      <w:proofErr w:type="spellEnd"/>
      <w:r w:rsidR="007E12F4" w:rsidRPr="007E12F4">
        <w:t xml:space="preserve"> include cognitive deficits (such as impairments of memory, attention and executive function), motor deficits (such as spasticity, tremor, </w:t>
      </w:r>
      <w:proofErr w:type="gramStart"/>
      <w:r w:rsidR="007E12F4" w:rsidRPr="007E12F4">
        <w:t>loss</w:t>
      </w:r>
      <w:proofErr w:type="gramEnd"/>
      <w:r w:rsidR="007E12F4" w:rsidRPr="007E12F4">
        <w:t xml:space="preserve"> of coordination, gait instability and slurred speech), emotional dysregulation (such as mood disturbance, anxiety and aggression) and personality changes.</w:t>
      </w:r>
    </w:p>
    <w:p w:rsidR="001431F5" w:rsidRPr="001431F5" w:rsidRDefault="001431F5" w:rsidP="001431F5">
      <w:pPr>
        <w:pStyle w:val="Note2"/>
        <w:ind w:left="1985" w:hanging="567"/>
      </w:pPr>
      <w:r>
        <w:t xml:space="preserve">Note 2: </w:t>
      </w:r>
      <w:r>
        <w:rPr>
          <w:b/>
          <w:i/>
        </w:rPr>
        <w:t>blows to the head</w:t>
      </w:r>
      <w:r>
        <w:t xml:space="preserve"> is defined in the Schedule 1 - Dictionary.</w:t>
      </w:r>
      <w:bookmarkStart w:id="20" w:name="_GoBack"/>
      <w:bookmarkEnd w:id="20"/>
    </w:p>
    <w:p w:rsidR="00FD775E" w:rsidRDefault="00237BAF" w:rsidP="007E12F4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795655" w:rsidRPr="00795655">
        <w:rPr>
          <w:b/>
        </w:rPr>
        <w:t xml:space="preserve">dementia </w:t>
      </w:r>
      <w:proofErr w:type="spellStart"/>
      <w:r w:rsidR="00795655" w:rsidRPr="00795655">
        <w:rPr>
          <w:b/>
        </w:rPr>
        <w:t>pugilistica</w:t>
      </w:r>
      <w:proofErr w:type="spellEnd"/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12F4">
        <w:t>-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58489364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>
        <w:t xml:space="preserve"> </w:t>
      </w:r>
      <w:r w:rsidRPr="00D5620B">
        <w:t>and death from</w:t>
      </w:r>
      <w:r>
        <w:t xml:space="preserve">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7E12F4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848936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1A3821" w:rsidRDefault="001A3821" w:rsidP="001A3821">
      <w:pPr>
        <w:pStyle w:val="LV2"/>
      </w:pPr>
      <w:bookmarkStart w:id="27" w:name="_Ref402530260"/>
      <w:bookmarkStart w:id="28" w:name="_Ref409598844"/>
      <w:r w:rsidRPr="001A3821">
        <w:t xml:space="preserve">having received at least 250 blows to the head within a continuous period of 20 years, while participating in a high impact contact activity, where the first blow to the head occurred at least ten years before the clinical onset of dementia </w:t>
      </w:r>
      <w:proofErr w:type="spellStart"/>
      <w:r w:rsidRPr="001A3821">
        <w:t>pugilistica</w:t>
      </w:r>
      <w:proofErr w:type="spellEnd"/>
      <w:r w:rsidRPr="001A3821">
        <w:t>;</w:t>
      </w:r>
    </w:p>
    <w:p w:rsidR="001A3821" w:rsidRDefault="001A3821" w:rsidP="001A3821">
      <w:pPr>
        <w:pStyle w:val="Note2"/>
        <w:ind w:left="1843" w:hanging="425"/>
      </w:pPr>
      <w:r>
        <w:t xml:space="preserve">Note: </w:t>
      </w:r>
      <w:r w:rsidRPr="001A3821">
        <w:rPr>
          <w:b/>
          <w:i/>
        </w:rPr>
        <w:t>blows to the head</w:t>
      </w:r>
      <w:r w:rsidRPr="001A3821">
        <w:t xml:space="preserve"> and </w:t>
      </w:r>
      <w:r w:rsidRPr="001A3821">
        <w:rPr>
          <w:b/>
          <w:i/>
        </w:rPr>
        <w:t>high impact contact activity</w:t>
      </w:r>
      <w:r w:rsidRPr="001A3821">
        <w:t xml:space="preserve"> are defined in the Schedule</w:t>
      </w:r>
      <w:r>
        <w:t> </w:t>
      </w:r>
      <w:r w:rsidRPr="001A3821">
        <w:t>1</w:t>
      </w:r>
      <w:r>
        <w:t> - </w:t>
      </w:r>
      <w:r w:rsidRPr="001A3821">
        <w:t>Dictionary.</w:t>
      </w:r>
    </w:p>
    <w:p w:rsidR="00236A6E" w:rsidRDefault="00236A6E" w:rsidP="00236A6E">
      <w:pPr>
        <w:pStyle w:val="LV2"/>
      </w:pPr>
      <w:r w:rsidRPr="00236A6E">
        <w:t xml:space="preserve">having experienced at least 50 occasions of head trauma within a continuous period of 20 years, during each of which numerous blows to the head were sustained, while participating in a high impact contact activity, and where the first occasion occurred at least ten years before the clinical onset of dementia </w:t>
      </w:r>
      <w:proofErr w:type="spellStart"/>
      <w:r w:rsidRPr="00236A6E">
        <w:t>pugilistica</w:t>
      </w:r>
      <w:proofErr w:type="spellEnd"/>
      <w:r w:rsidRPr="00236A6E">
        <w:t>;</w:t>
      </w:r>
    </w:p>
    <w:p w:rsidR="00236A6E" w:rsidRDefault="00236A6E" w:rsidP="00236A6E">
      <w:pPr>
        <w:pStyle w:val="Note2"/>
        <w:ind w:left="1843" w:hanging="425"/>
      </w:pPr>
      <w:r>
        <w:t xml:space="preserve">Note: </w:t>
      </w:r>
      <w:r w:rsidRPr="001A3821">
        <w:rPr>
          <w:b/>
          <w:i/>
        </w:rPr>
        <w:t>blows to the head</w:t>
      </w:r>
      <w:r w:rsidRPr="001A3821">
        <w:t xml:space="preserve"> and </w:t>
      </w:r>
      <w:r w:rsidRPr="001A3821">
        <w:rPr>
          <w:b/>
          <w:i/>
        </w:rPr>
        <w:t>high impact contact activity</w:t>
      </w:r>
      <w:r w:rsidRPr="001A3821">
        <w:t xml:space="preserve"> are defined in the Schedule</w:t>
      </w:r>
      <w:r>
        <w:t> </w:t>
      </w:r>
      <w:r w:rsidRPr="001A3821">
        <w:t>1</w:t>
      </w:r>
      <w:r>
        <w:t> - </w:t>
      </w:r>
      <w:r w:rsidRPr="001A3821">
        <w:t>Dictionary.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="00D5620B" w:rsidRPr="008D1B8B">
        <w:t>.</w:t>
      </w:r>
      <w:bookmarkEnd w:id="28"/>
    </w:p>
    <w:p w:rsidR="000C21A3" w:rsidRPr="00684C0E" w:rsidRDefault="00D32F71" w:rsidP="005D6D98">
      <w:pPr>
        <w:pStyle w:val="LV1"/>
      </w:pPr>
      <w:bookmarkStart w:id="29" w:name="_Toc58489366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236A6E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236A6E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795655" w:rsidRPr="00795655">
        <w:t xml:space="preserve">dementia </w:t>
      </w:r>
      <w:proofErr w:type="spellStart"/>
      <w:r w:rsidR="00795655" w:rsidRPr="00795655">
        <w:t>pugilistica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58489367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848936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8489369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573B44" w:rsidRDefault="00573B44" w:rsidP="00573B44">
      <w:pPr>
        <w:pStyle w:val="SH3"/>
        <w:ind w:left="851" w:hanging="851"/>
      </w:pPr>
      <w:bookmarkStart w:id="37" w:name="_Ref402530810"/>
      <w:r w:rsidRPr="00573B44">
        <w:rPr>
          <w:b/>
          <w:i/>
        </w:rPr>
        <w:t>blows to the head</w:t>
      </w:r>
      <w:r w:rsidRPr="00573B44">
        <w:t>:</w:t>
      </w:r>
    </w:p>
    <w:p w:rsidR="00573B44" w:rsidRDefault="00573B44" w:rsidP="00573B44">
      <w:pPr>
        <w:pStyle w:val="SH4"/>
      </w:pPr>
      <w:r w:rsidRPr="00573B44">
        <w:t>means episodes in which blunt force, of at least the intensity that would be received from a forceful punch to the head from a gloved fist, is applied (directly or indirectly) to the head, with or without concussion or loss of consciousness; and</w:t>
      </w:r>
    </w:p>
    <w:p w:rsidR="00573B44" w:rsidRPr="00573B44" w:rsidRDefault="00573B44" w:rsidP="00573B44">
      <w:pPr>
        <w:pStyle w:val="SH4"/>
      </w:pPr>
      <w:proofErr w:type="gramStart"/>
      <w:r w:rsidRPr="00573B44">
        <w:t>excludes</w:t>
      </w:r>
      <w:proofErr w:type="gramEnd"/>
      <w:r w:rsidRPr="00573B44">
        <w:t xml:space="preserve"> blast injury and the heading of a soccer ball.</w:t>
      </w:r>
    </w:p>
    <w:p w:rsidR="001A3821" w:rsidRPr="00513D05" w:rsidRDefault="00795655" w:rsidP="001A3821">
      <w:pPr>
        <w:pStyle w:val="SH3"/>
        <w:ind w:left="851" w:hanging="851"/>
      </w:pPr>
      <w:proofErr w:type="gramStart"/>
      <w:r w:rsidRPr="00795655">
        <w:rPr>
          <w:b/>
          <w:i/>
        </w:rPr>
        <w:t>dementia</w:t>
      </w:r>
      <w:proofErr w:type="gramEnd"/>
      <w:r w:rsidRPr="00795655">
        <w:rPr>
          <w:b/>
          <w:i/>
        </w:rPr>
        <w:t xml:space="preserve"> </w:t>
      </w:r>
      <w:proofErr w:type="spellStart"/>
      <w:r w:rsidRPr="00795655">
        <w:rPr>
          <w:b/>
          <w:i/>
        </w:rPr>
        <w:t>pugilistica</w:t>
      </w:r>
      <w:proofErr w:type="spellEnd"/>
      <w:r w:rsidR="001A3821" w:rsidRPr="00513D05">
        <w:t>—see subsection</w:t>
      </w:r>
      <w:r w:rsidR="001A3821">
        <w:t xml:space="preserve"> 7(2).</w:t>
      </w:r>
    </w:p>
    <w:p w:rsidR="005B2713" w:rsidRPr="005B2713" w:rsidRDefault="005B2713" w:rsidP="005B2713">
      <w:pPr>
        <w:pStyle w:val="SH3"/>
        <w:ind w:left="851" w:hanging="851"/>
      </w:pPr>
      <w:proofErr w:type="gramStart"/>
      <w:r w:rsidRPr="005B2713">
        <w:rPr>
          <w:b/>
          <w:i/>
        </w:rPr>
        <w:t>high</w:t>
      </w:r>
      <w:proofErr w:type="gramEnd"/>
      <w:r w:rsidRPr="005B2713">
        <w:rPr>
          <w:b/>
          <w:i/>
        </w:rPr>
        <w:t xml:space="preserve"> impact contact activity</w:t>
      </w:r>
      <w:r w:rsidRPr="005B2713">
        <w:t xml:space="preserve"> means a sport or activity in which there is forceful impact of the head with another object or person.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79565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95655">
            <w:rPr>
              <w:i/>
              <w:sz w:val="18"/>
              <w:szCs w:val="18"/>
            </w:rPr>
            <w:t xml:space="preserve">Dementia </w:t>
          </w:r>
          <w:proofErr w:type="spellStart"/>
          <w:r w:rsidRPr="00795655">
            <w:rPr>
              <w:i/>
              <w:sz w:val="18"/>
              <w:szCs w:val="18"/>
            </w:rPr>
            <w:t>Pugilistica</w:t>
          </w:r>
          <w:proofErr w:type="spellEnd"/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795655">
            <w:rPr>
              <w:i/>
              <w:sz w:val="18"/>
              <w:szCs w:val="18"/>
            </w:rPr>
            <w:t>9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795655"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431F5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431F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79565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95655">
            <w:rPr>
              <w:i/>
              <w:sz w:val="18"/>
              <w:szCs w:val="18"/>
            </w:rPr>
            <w:t xml:space="preserve">Dementia </w:t>
          </w:r>
          <w:proofErr w:type="spellStart"/>
          <w:r w:rsidRPr="00795655">
            <w:rPr>
              <w:i/>
              <w:sz w:val="18"/>
              <w:szCs w:val="18"/>
            </w:rPr>
            <w:t>Pugilistica</w:t>
          </w:r>
          <w:proofErr w:type="spellEnd"/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795655">
            <w:rPr>
              <w:i/>
              <w:sz w:val="18"/>
              <w:szCs w:val="18"/>
            </w:rPr>
            <w:t>9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795655"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431F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431F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31F5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A3821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A6E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2CF4"/>
    <w:rsid w:val="00545116"/>
    <w:rsid w:val="0055330F"/>
    <w:rsid w:val="005574D1"/>
    <w:rsid w:val="00571FBB"/>
    <w:rsid w:val="00573B44"/>
    <w:rsid w:val="00575A90"/>
    <w:rsid w:val="00584811"/>
    <w:rsid w:val="00585784"/>
    <w:rsid w:val="00593AA6"/>
    <w:rsid w:val="00594161"/>
    <w:rsid w:val="00594749"/>
    <w:rsid w:val="005B05D3"/>
    <w:rsid w:val="005B271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565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E12F4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8F7D23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3E36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7BC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22A4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6025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2016-12-07T04:59:00Z</dcterms:created>
  <dcterms:modified xsi:type="dcterms:W3CDTF">2020-12-22T23:06:00Z</dcterms:modified>
  <cp:category/>
  <cp:contentStatus/>
  <dc:language/>
  <cp:version/>
</cp:coreProperties>
</file>