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665BCE" w:rsidP="000D4972">
      <w:pPr>
        <w:pStyle w:val="Plainheader"/>
      </w:pPr>
      <w:bookmarkStart w:id="0" w:name="SoP_Name_Title"/>
      <w:r>
        <w:t>SOLAR KERATOSIS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957C77">
        <w:t>80</w:t>
      </w:r>
      <w:bookmarkEnd w:id="1"/>
      <w:r w:rsidRPr="00024911">
        <w:t xml:space="preserve"> of</w:t>
      </w:r>
      <w:r w:rsidR="00085567">
        <w:t xml:space="preserve"> </w:t>
      </w:r>
      <w:bookmarkStart w:id="2" w:name="year"/>
      <w:r w:rsidR="00665BCE">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57C77">
        <w:t>2</w:t>
      </w:r>
      <w:r w:rsidR="00981AFD">
        <w:t>5 June</w:t>
      </w:r>
      <w:r w:rsidR="00957C77">
        <w:t xml:space="preserve">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bookmarkStart w:id="3" w:name="_GoBack"/>
            <w:bookmarkEnd w:id="3"/>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45665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56656">
        <w:rPr>
          <w:noProof/>
        </w:rPr>
        <w:t>1</w:t>
      </w:r>
      <w:r w:rsidR="00456656">
        <w:rPr>
          <w:rFonts w:asciiTheme="minorHAnsi" w:eastAsiaTheme="minorEastAsia" w:hAnsiTheme="minorHAnsi" w:cstheme="minorBidi"/>
          <w:noProof/>
          <w:kern w:val="0"/>
          <w:sz w:val="22"/>
          <w:szCs w:val="22"/>
        </w:rPr>
        <w:tab/>
      </w:r>
      <w:r w:rsidR="00456656">
        <w:rPr>
          <w:noProof/>
        </w:rPr>
        <w:t>Name</w:t>
      </w:r>
      <w:r w:rsidR="00456656">
        <w:rPr>
          <w:noProof/>
        </w:rPr>
        <w:tab/>
      </w:r>
      <w:r w:rsidR="00456656">
        <w:rPr>
          <w:noProof/>
        </w:rPr>
        <w:fldChar w:fldCharType="begin"/>
      </w:r>
      <w:r w:rsidR="00456656">
        <w:rPr>
          <w:noProof/>
        </w:rPr>
        <w:instrText xml:space="preserve"> PAGEREF _Toc74910579 \h </w:instrText>
      </w:r>
      <w:r w:rsidR="00456656">
        <w:rPr>
          <w:noProof/>
        </w:rPr>
      </w:r>
      <w:r w:rsidR="00456656">
        <w:rPr>
          <w:noProof/>
        </w:rPr>
        <w:fldChar w:fldCharType="separate"/>
      </w:r>
      <w:r w:rsidR="00456656">
        <w:rPr>
          <w:noProof/>
        </w:rPr>
        <w:t>3</w:t>
      </w:r>
      <w:r w:rsidR="00456656">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_Toc74910580 \h </w:instrText>
      </w:r>
      <w:r>
        <w:rPr>
          <w:noProof/>
        </w:rPr>
      </w:r>
      <w:r>
        <w:rPr>
          <w:noProof/>
        </w:rPr>
        <w:fldChar w:fldCharType="separate"/>
      </w:r>
      <w:r>
        <w:rPr>
          <w:noProof/>
        </w:rPr>
        <w:t>3</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_Toc74910581 \h </w:instrText>
      </w:r>
      <w:r>
        <w:rPr>
          <w:noProof/>
        </w:rPr>
      </w:r>
      <w:r>
        <w:rPr>
          <w:noProof/>
        </w:rPr>
        <w:fldChar w:fldCharType="separate"/>
      </w:r>
      <w:r>
        <w:rPr>
          <w:noProof/>
        </w:rPr>
        <w:t>3</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_Toc74910582 \h </w:instrText>
      </w:r>
      <w:r>
        <w:rPr>
          <w:noProof/>
        </w:rPr>
      </w:r>
      <w:r>
        <w:rPr>
          <w:noProof/>
        </w:rPr>
        <w:fldChar w:fldCharType="separate"/>
      </w:r>
      <w:r>
        <w:rPr>
          <w:noProof/>
        </w:rPr>
        <w:t>3</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_Toc74910583 \h </w:instrText>
      </w:r>
      <w:r>
        <w:rPr>
          <w:noProof/>
        </w:rPr>
      </w:r>
      <w:r>
        <w:rPr>
          <w:noProof/>
        </w:rPr>
        <w:fldChar w:fldCharType="separate"/>
      </w:r>
      <w:r>
        <w:rPr>
          <w:noProof/>
        </w:rPr>
        <w:t>3</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_Toc74910584 \h </w:instrText>
      </w:r>
      <w:r>
        <w:rPr>
          <w:noProof/>
        </w:rPr>
      </w:r>
      <w:r>
        <w:rPr>
          <w:noProof/>
        </w:rPr>
        <w:fldChar w:fldCharType="separate"/>
      </w:r>
      <w:r>
        <w:rPr>
          <w:noProof/>
        </w:rPr>
        <w:t>3</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_Toc74910585 \h </w:instrText>
      </w:r>
      <w:r>
        <w:rPr>
          <w:noProof/>
        </w:rPr>
      </w:r>
      <w:r>
        <w:rPr>
          <w:noProof/>
        </w:rPr>
        <w:fldChar w:fldCharType="separate"/>
      </w:r>
      <w:r>
        <w:rPr>
          <w:noProof/>
        </w:rPr>
        <w:t>3</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_Toc74910586 \h </w:instrText>
      </w:r>
      <w:r>
        <w:rPr>
          <w:noProof/>
        </w:rPr>
      </w:r>
      <w:r>
        <w:rPr>
          <w:noProof/>
        </w:rPr>
        <w:fldChar w:fldCharType="separate"/>
      </w:r>
      <w:r>
        <w:rPr>
          <w:noProof/>
        </w:rPr>
        <w:t>4</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_Toc74910587 \h </w:instrText>
      </w:r>
      <w:r>
        <w:rPr>
          <w:noProof/>
        </w:rPr>
      </w:r>
      <w:r>
        <w:rPr>
          <w:noProof/>
        </w:rPr>
        <w:fldChar w:fldCharType="separate"/>
      </w:r>
      <w:r>
        <w:rPr>
          <w:noProof/>
        </w:rPr>
        <w:t>4</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_Toc74910588 \h </w:instrText>
      </w:r>
      <w:r>
        <w:rPr>
          <w:noProof/>
        </w:rPr>
      </w:r>
      <w:r>
        <w:rPr>
          <w:noProof/>
        </w:rPr>
        <w:fldChar w:fldCharType="separate"/>
      </w:r>
      <w:r>
        <w:rPr>
          <w:noProof/>
        </w:rPr>
        <w:t>5</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_Toc74910589 \h </w:instrText>
      </w:r>
      <w:r>
        <w:rPr>
          <w:noProof/>
        </w:rPr>
      </w:r>
      <w:r>
        <w:rPr>
          <w:noProof/>
        </w:rPr>
        <w:fldChar w:fldCharType="separate"/>
      </w:r>
      <w:r>
        <w:rPr>
          <w:noProof/>
        </w:rPr>
        <w:t>5</w:t>
      </w:r>
      <w:r>
        <w:rPr>
          <w:noProof/>
        </w:rPr>
        <w:fldChar w:fldCharType="end"/>
      </w:r>
    </w:p>
    <w:p w:rsidR="00456656" w:rsidRDefault="0045665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_Toc74910590 \h </w:instrText>
      </w:r>
      <w:r>
        <w:rPr>
          <w:noProof/>
        </w:rPr>
      </w:r>
      <w:r>
        <w:rPr>
          <w:noProof/>
        </w:rPr>
        <w:fldChar w:fldCharType="separate"/>
      </w:r>
      <w:r>
        <w:rPr>
          <w:noProof/>
        </w:rPr>
        <w:t>6</w:t>
      </w:r>
      <w:r>
        <w:rPr>
          <w:noProof/>
        </w:rPr>
        <w:fldChar w:fldCharType="end"/>
      </w:r>
    </w:p>
    <w:p w:rsidR="00456656" w:rsidRDefault="0045665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_Toc74910591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3C7FC0">
      <w:pPr>
        <w:pStyle w:val="LV1"/>
      </w:pPr>
      <w:bookmarkStart w:id="5" w:name="_Toc74910579"/>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65BCE">
        <w:rPr>
          <w:i/>
        </w:rPr>
        <w:t>solar keratosis</w:t>
      </w:r>
      <w:bookmarkEnd w:id="7"/>
      <w:r w:rsidR="00E55F66" w:rsidRPr="00F97A62">
        <w:t xml:space="preserve"> </w:t>
      </w:r>
      <w:r w:rsidR="00997416">
        <w:rPr>
          <w:i/>
        </w:rPr>
        <w:t xml:space="preserve">(Balance of Probabilities) </w:t>
      </w:r>
      <w:r w:rsidR="00E55F66" w:rsidRPr="00F97A62">
        <w:t xml:space="preserve">(No. </w:t>
      </w:r>
      <w:r w:rsidR="00A93B3E">
        <w:t>80</w:t>
      </w:r>
      <w:r w:rsidR="00085567">
        <w:t xml:space="preserve"> </w:t>
      </w:r>
      <w:r w:rsidR="00E55F66" w:rsidRPr="00F97A62">
        <w:t>of</w:t>
      </w:r>
      <w:r w:rsidR="00085567">
        <w:t xml:space="preserve"> </w:t>
      </w:r>
      <w:r w:rsidR="00665BCE">
        <w:t>2021</w:t>
      </w:r>
      <w:r w:rsidR="00E55F66" w:rsidRPr="00F97A62">
        <w:t>)</w:t>
      </w:r>
      <w:r w:rsidRPr="00F97A62">
        <w:t>.</w:t>
      </w:r>
    </w:p>
    <w:p w:rsidR="00F67B67" w:rsidRPr="00684C0E" w:rsidRDefault="00F67B67" w:rsidP="003C7FC0">
      <w:pPr>
        <w:pStyle w:val="LV1"/>
      </w:pPr>
      <w:bookmarkStart w:id="8" w:name="_Toc74910580"/>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105F3F">
        <w:t>26 July 2021</w:t>
      </w:r>
      <w:r w:rsidR="00F67B67" w:rsidRPr="007527C1">
        <w:t>.</w:t>
      </w:r>
    </w:p>
    <w:p w:rsidR="00F67B67" w:rsidRPr="00684C0E" w:rsidRDefault="00F67B67" w:rsidP="003C7FC0">
      <w:pPr>
        <w:pStyle w:val="LV1"/>
      </w:pPr>
      <w:bookmarkStart w:id="9" w:name="_Toc74910581"/>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3C7FC0">
      <w:pPr>
        <w:pStyle w:val="LV1"/>
      </w:pPr>
      <w:bookmarkStart w:id="10" w:name="_Toc74910582"/>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665BCE" w:rsidRPr="00665BCE">
        <w:t>solar keratosis</w:t>
      </w:r>
      <w:r w:rsidRPr="00DA3996">
        <w:t xml:space="preserve"> No. </w:t>
      </w:r>
      <w:r w:rsidR="00665BCE">
        <w:t>74</w:t>
      </w:r>
      <w:r w:rsidRPr="00DA3996">
        <w:t xml:space="preserve"> of </w:t>
      </w:r>
      <w:r w:rsidR="00665BCE">
        <w:t>2012</w:t>
      </w:r>
      <w:r>
        <w:t xml:space="preserve"> </w:t>
      </w:r>
      <w:r w:rsidRPr="00786DAE">
        <w:t xml:space="preserve">(Federal Register of Legislation No. </w:t>
      </w:r>
      <w:r w:rsidR="00665BCE" w:rsidRPr="00665BCE">
        <w:t>F2012L02085</w:t>
      </w:r>
      <w:r w:rsidRPr="00786DAE">
        <w:t xml:space="preserve">) </w:t>
      </w:r>
      <w:r w:rsidRPr="00DA3996">
        <w:t>made under subsectio</w:t>
      </w:r>
      <w:r w:rsidR="00665BCE">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3C7FC0">
      <w:pPr>
        <w:pStyle w:val="LV1"/>
      </w:pPr>
      <w:bookmarkStart w:id="11" w:name="_Toc74910583"/>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3C7FC0">
      <w:pPr>
        <w:pStyle w:val="LV1"/>
      </w:pPr>
      <w:bookmarkStart w:id="12" w:name="_Ref410129949"/>
      <w:bookmarkStart w:id="13" w:name="_Toc74910584"/>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3C7FC0">
      <w:pPr>
        <w:pStyle w:val="LV1"/>
      </w:pPr>
      <w:bookmarkStart w:id="14" w:name="_Ref409687573"/>
      <w:bookmarkStart w:id="15" w:name="_Ref409687579"/>
      <w:bookmarkStart w:id="16" w:name="_Ref409687725"/>
      <w:bookmarkStart w:id="17" w:name="_Toc7491058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665BCE" w:rsidRPr="00665BCE">
        <w:t>solar keratosis</w:t>
      </w:r>
      <w:r w:rsidR="00D5620B" w:rsidRPr="002F77A1">
        <w:t xml:space="preserve"> </w:t>
      </w:r>
      <w:r w:rsidRPr="002F77A1">
        <w:t>and death</w:t>
      </w:r>
      <w:r w:rsidRPr="00D5620B">
        <w:t xml:space="preserve"> from</w:t>
      </w:r>
      <w:r w:rsidR="002F77A1">
        <w:t xml:space="preserve"> </w:t>
      </w:r>
      <w:r w:rsidR="00665BCE" w:rsidRPr="00665BCE">
        <w:t>solar keratosis</w:t>
      </w:r>
      <w:r w:rsidRPr="00D5620B">
        <w:t>.</w:t>
      </w:r>
      <w:bookmarkEnd w:id="18"/>
    </w:p>
    <w:p w:rsidR="00215860" w:rsidRPr="007142FB" w:rsidRDefault="00215860" w:rsidP="0083517B">
      <w:pPr>
        <w:pStyle w:val="LVtext"/>
      </w:pPr>
      <w:r w:rsidRPr="007142FB">
        <w:t>Meaning of</w:t>
      </w:r>
      <w:r w:rsidR="00D60FC8" w:rsidRPr="007142FB">
        <w:t xml:space="preserve"> </w:t>
      </w:r>
      <w:r w:rsidR="00665BCE" w:rsidRPr="00665BCE">
        <w:rPr>
          <w:b/>
        </w:rPr>
        <w:t>solar keratosis</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665BCE" w:rsidRPr="00665BCE">
        <w:t>solar keratosis</w:t>
      </w:r>
      <w:r w:rsidRPr="00237BAF">
        <w:t>:</w:t>
      </w:r>
      <w:bookmarkEnd w:id="19"/>
    </w:p>
    <w:bookmarkEnd w:id="20"/>
    <w:p w:rsidR="004D2295" w:rsidRPr="008E76DC" w:rsidRDefault="004D2295" w:rsidP="004D2295">
      <w:pPr>
        <w:pStyle w:val="LV3"/>
      </w:pPr>
      <w:r>
        <w:t xml:space="preserve">means </w:t>
      </w:r>
      <w:r w:rsidRPr="008E76DC">
        <w:t xml:space="preserve">a </w:t>
      </w:r>
      <w:r w:rsidRPr="00182CEB">
        <w:t>cutaneous lesion characterised by the local proliferation of atypical (dysplastic) epidermal keratinocytes</w:t>
      </w:r>
      <w:r w:rsidRPr="008E76DC">
        <w:t>; and</w:t>
      </w:r>
    </w:p>
    <w:p w:rsidR="004D2295" w:rsidRDefault="004D2295" w:rsidP="004D2295">
      <w:pPr>
        <w:pStyle w:val="LV3"/>
      </w:pPr>
      <w:r w:rsidRPr="008E76DC">
        <w:t xml:space="preserve">includes </w:t>
      </w:r>
      <w:r w:rsidRPr="00182CEB">
        <w:t>sun-damaged skin adjacent to a localised skin lesion (field cancerisation)</w:t>
      </w:r>
      <w:r>
        <w:t>; and</w:t>
      </w:r>
    </w:p>
    <w:p w:rsidR="004D2295" w:rsidRDefault="004D2295" w:rsidP="004D2295">
      <w:pPr>
        <w:pStyle w:val="LV3"/>
      </w:pPr>
      <w:proofErr w:type="gramStart"/>
      <w:r w:rsidRPr="008E76DC">
        <w:t>excludes</w:t>
      </w:r>
      <w:proofErr w:type="gramEnd"/>
      <w:r w:rsidRPr="008E76DC">
        <w:t xml:space="preserve"> </w:t>
      </w:r>
      <w:r w:rsidR="000060D9">
        <w:t>Bowen</w:t>
      </w:r>
      <w:r w:rsidRPr="00182CEB">
        <w:t xml:space="preserve"> diseas</w:t>
      </w:r>
      <w:r>
        <w:t>e</w:t>
      </w:r>
      <w:r w:rsidRPr="00182CEB">
        <w:t>, arsenical ke</w:t>
      </w:r>
      <w:r>
        <w:t>ratoses</w:t>
      </w:r>
      <w:r w:rsidRPr="00182CEB">
        <w:t xml:space="preserve"> and other keratoses that are not related to ultraviolet light exposure</w:t>
      </w:r>
      <w:r w:rsidRPr="008E76DC">
        <w:t>.</w:t>
      </w:r>
    </w:p>
    <w:p w:rsidR="004D2295" w:rsidRDefault="004D2295" w:rsidP="004D2295">
      <w:pPr>
        <w:pStyle w:val="Note2"/>
      </w:pPr>
      <w:r>
        <w:t xml:space="preserve">Note 1: </w:t>
      </w:r>
      <w:r w:rsidRPr="00182CEB">
        <w:t>Solar keratosis is also known as actinic keratosis.</w:t>
      </w:r>
    </w:p>
    <w:p w:rsidR="004D2295" w:rsidRDefault="004D2295" w:rsidP="004D2295">
      <w:pPr>
        <w:pStyle w:val="Note2"/>
        <w:ind w:left="1985" w:hanging="567"/>
      </w:pPr>
      <w:r>
        <w:t xml:space="preserve">Note 2: </w:t>
      </w:r>
      <w:r w:rsidRPr="00182CEB">
        <w:t>Solar keratoses typically present as single or multiple rough erythematous plaques that occur on sun-damaged skin, but the clinical appearance is highly variable, and lesions can be difficult to visualise.</w:t>
      </w:r>
    </w:p>
    <w:p w:rsidR="000D4972" w:rsidRPr="008E76DC" w:rsidRDefault="004D2295" w:rsidP="004D2295">
      <w:pPr>
        <w:pStyle w:val="Note2"/>
      </w:pPr>
      <w:r>
        <w:lastRenderedPageBreak/>
        <w:t xml:space="preserve">Note 3: </w:t>
      </w:r>
      <w:r w:rsidRPr="00182CEB">
        <w:t>Solar keratoses may regre</w:t>
      </w:r>
      <w:r>
        <w:t>ss spontaneously, remain stable</w:t>
      </w:r>
      <w:r w:rsidRPr="00182CEB">
        <w:t xml:space="preserve"> or undergo malignant transformation into invasive squamous cell carcinoma.</w:t>
      </w:r>
    </w:p>
    <w:p w:rsidR="008F572A" w:rsidRPr="00237BAF" w:rsidRDefault="000D4972" w:rsidP="000D4972">
      <w:pPr>
        <w:pStyle w:val="LV2"/>
      </w:pPr>
      <w:r w:rsidRPr="00237BAF">
        <w:t xml:space="preserve">While </w:t>
      </w:r>
      <w:r w:rsidR="00665BCE" w:rsidRPr="00665BCE">
        <w:t>solar keratosis</w:t>
      </w:r>
      <w:r>
        <w:t xml:space="preserve"> </w:t>
      </w:r>
      <w:r w:rsidRPr="00237BAF">
        <w:t>attracts ICD</w:t>
      </w:r>
      <w:r w:rsidRPr="00237BAF">
        <w:noBreakHyphen/>
        <w:t>10</w:t>
      </w:r>
      <w:r w:rsidRPr="00237BAF">
        <w:noBreakHyphen/>
        <w:t xml:space="preserve">AM </w:t>
      </w:r>
      <w:r w:rsidRPr="00EB2BC4">
        <w:t xml:space="preserve">code </w:t>
      </w:r>
      <w:r w:rsidR="004D2295">
        <w:t>L57.0</w:t>
      </w:r>
      <w:r w:rsidRPr="00EB2BC4">
        <w:t>,</w:t>
      </w:r>
      <w:r w:rsidRPr="00237BAF">
        <w:t xml:space="preserve"> in applying this Statement of Principles the </w:t>
      </w:r>
      <w:r w:rsidRPr="00D5620B">
        <w:t xml:space="preserve">meaning of </w:t>
      </w:r>
      <w:r w:rsidR="00665BCE" w:rsidRPr="00665BCE">
        <w:t>solar keratosis</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665BCE" w:rsidRPr="00665BCE">
        <w:rPr>
          <w:b/>
        </w:rPr>
        <w:t>solar keratosis</w:t>
      </w:r>
    </w:p>
    <w:p w:rsidR="008F572A" w:rsidRPr="00237BAF" w:rsidRDefault="008F572A" w:rsidP="00DF65CF">
      <w:pPr>
        <w:pStyle w:val="LV2"/>
      </w:pPr>
      <w:r w:rsidRPr="00237BAF">
        <w:t xml:space="preserve">For the purposes of this Statement of </w:t>
      </w:r>
      <w:r w:rsidR="00D5620B">
        <w:t xml:space="preserve">Principles, </w:t>
      </w:r>
      <w:r w:rsidR="00665BCE" w:rsidRPr="00665BCE">
        <w:t>solar keratosis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665BCE" w:rsidRPr="00665BCE">
        <w:t>solar keratosis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D2295">
        <w:t>-</w:t>
      </w:r>
      <w:r w:rsidR="00D32F71">
        <w:t xml:space="preserve"> </w:t>
      </w:r>
      <w:r w:rsidR="00885EAB" w:rsidRPr="00046E67">
        <w:t>Dictionary</w:t>
      </w:r>
      <w:r w:rsidR="007E43F0">
        <w:t>.</w:t>
      </w:r>
    </w:p>
    <w:p w:rsidR="007C7DEE" w:rsidRPr="00A20CA1" w:rsidRDefault="007C7DEE" w:rsidP="003C7FC0">
      <w:pPr>
        <w:pStyle w:val="LV1"/>
      </w:pPr>
      <w:bookmarkStart w:id="21" w:name="_Toc74910586"/>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65BCE" w:rsidRPr="00665BCE">
        <w:t>solar keratosis</w:t>
      </w:r>
      <w:r w:rsidR="007A3989">
        <w:t xml:space="preserve"> </w:t>
      </w:r>
      <w:r w:rsidRPr="00D5620B">
        <w:t>and death from</w:t>
      </w:r>
      <w:r w:rsidR="007A3989">
        <w:t xml:space="preserve"> </w:t>
      </w:r>
      <w:r w:rsidR="00665BCE" w:rsidRPr="00665BCE">
        <w:t>solar keratosis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4D2295">
        <w:t>-</w:t>
      </w:r>
      <w:r>
        <w:t xml:space="preserve"> </w:t>
      </w:r>
      <w:r w:rsidRPr="00046E67">
        <w:t>Dictionary</w:t>
      </w:r>
      <w:r>
        <w:t>.</w:t>
      </w:r>
    </w:p>
    <w:p w:rsidR="007C7DEE" w:rsidRPr="00301C54" w:rsidRDefault="007C7DEE" w:rsidP="003C7FC0">
      <w:pPr>
        <w:pStyle w:val="LV1"/>
      </w:pPr>
      <w:bookmarkStart w:id="22" w:name="_Ref411946955"/>
      <w:bookmarkStart w:id="23" w:name="_Ref411946997"/>
      <w:bookmarkStart w:id="24" w:name="_Ref412032503"/>
      <w:bookmarkStart w:id="25" w:name="_Toc74910587"/>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65BCE" w:rsidRPr="00665BCE">
        <w:t>solar keratosis</w:t>
      </w:r>
      <w:r w:rsidR="007A3989">
        <w:t xml:space="preserve"> </w:t>
      </w:r>
      <w:r w:rsidR="007C7DEE" w:rsidRPr="00AA6D8B">
        <w:t xml:space="preserve">or death from </w:t>
      </w:r>
      <w:r w:rsidR="00665BCE" w:rsidRPr="00665BCE">
        <w:t>solar keratosis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4D2295" w:rsidRDefault="004D2295" w:rsidP="004D2295">
      <w:pPr>
        <w:pStyle w:val="LV2"/>
      </w:pPr>
      <w:bookmarkStart w:id="27" w:name="_Ref402530260"/>
      <w:bookmarkStart w:id="28" w:name="_Ref409598844"/>
      <w:r w:rsidRPr="00182CEB">
        <w:t xml:space="preserve">having sunlight exposure to unprotected skin at the affected site for a </w:t>
      </w:r>
      <w:r>
        <w:t>cumulative period of at least 4,500</w:t>
      </w:r>
      <w:r w:rsidRPr="00182CEB">
        <w:t xml:space="preserve"> hours while in a tropical area, or having equivalent sunlight exposure in other latitude zones, before the clinical onset of solar keratosis;</w:t>
      </w:r>
    </w:p>
    <w:p w:rsidR="004D2295" w:rsidRDefault="004D2295" w:rsidP="004D2295">
      <w:pPr>
        <w:pStyle w:val="Note2"/>
        <w:ind w:left="1843" w:hanging="425"/>
      </w:pPr>
      <w:r>
        <w:t xml:space="preserve">Note: </w:t>
      </w:r>
      <w:r w:rsidRPr="00182CEB">
        <w:rPr>
          <w:b/>
          <w:i/>
        </w:rPr>
        <w:t>equivalent sunlight exposure in other latitude zones</w:t>
      </w:r>
      <w:r w:rsidRPr="00182CEB">
        <w:t xml:space="preserve">, </w:t>
      </w:r>
      <w:r w:rsidRPr="00182CEB">
        <w:rPr>
          <w:b/>
          <w:i/>
        </w:rPr>
        <w:t>tropical area</w:t>
      </w:r>
      <w:r w:rsidRPr="00182CEB">
        <w:t xml:space="preserve"> and </w:t>
      </w:r>
      <w:r w:rsidRPr="00182CEB">
        <w:rPr>
          <w:b/>
          <w:i/>
        </w:rPr>
        <w:t>unprotected skin</w:t>
      </w:r>
      <w:r w:rsidRPr="00182CEB">
        <w:t xml:space="preserve"> are defined in the Schedule 1 </w:t>
      </w:r>
      <w:r>
        <w:t>-</w:t>
      </w:r>
      <w:r w:rsidRPr="00182CEB">
        <w:t xml:space="preserve"> Dictionary</w:t>
      </w:r>
      <w:r>
        <w:t>.</w:t>
      </w:r>
    </w:p>
    <w:p w:rsidR="004D2295" w:rsidRDefault="004D2295" w:rsidP="004D2295">
      <w:pPr>
        <w:pStyle w:val="LV2"/>
      </w:pPr>
      <w:r w:rsidRPr="00AC621A">
        <w:t>undergoing organ or tissue transplantation, excluding corneal transplant, before the clinical onset of solar keratosis;</w:t>
      </w:r>
    </w:p>
    <w:p w:rsidR="004D2295" w:rsidRDefault="004D2295" w:rsidP="004D2295">
      <w:pPr>
        <w:pStyle w:val="Note2"/>
      </w:pPr>
      <w:r>
        <w:t xml:space="preserve">Note: </w:t>
      </w:r>
      <w:r w:rsidRPr="00AC621A">
        <w:rPr>
          <w:b/>
          <w:i/>
        </w:rPr>
        <w:t>organ or tissue transplantation</w:t>
      </w:r>
      <w:r w:rsidRPr="00AC621A">
        <w:t xml:space="preserve"> is defined in the Schedule 1 </w:t>
      </w:r>
      <w:r>
        <w:t>-</w:t>
      </w:r>
      <w:r w:rsidRPr="00AC621A">
        <w:t xml:space="preserve"> Dictionary.</w:t>
      </w:r>
    </w:p>
    <w:p w:rsidR="004D2295" w:rsidRDefault="004D2295" w:rsidP="00656A0F">
      <w:pPr>
        <w:pStyle w:val="LV2"/>
        <w:keepNext/>
        <w:keepLines/>
      </w:pPr>
      <w:r w:rsidRPr="003C41EF">
        <w:lastRenderedPageBreak/>
        <w:t>having PUVA therapy involving the affected site where:</w:t>
      </w:r>
    </w:p>
    <w:p w:rsidR="004D2295" w:rsidRDefault="004D2295" w:rsidP="00656A0F">
      <w:pPr>
        <w:pStyle w:val="LV3"/>
        <w:keepNext/>
        <w:keepLines/>
      </w:pPr>
      <w:r w:rsidRPr="003C41EF">
        <w:t xml:space="preserve">the first PUVA treatment commenced at least </w:t>
      </w:r>
      <w:r w:rsidR="00550DB6">
        <w:t>5</w:t>
      </w:r>
      <w:r w:rsidRPr="003C41EF">
        <w:t xml:space="preserve"> years before the clinical onset of solar keratosis; and</w:t>
      </w:r>
    </w:p>
    <w:p w:rsidR="004D2295" w:rsidRDefault="004D2295" w:rsidP="00656A0F">
      <w:pPr>
        <w:pStyle w:val="LV3"/>
        <w:keepNext/>
        <w:keepLines/>
      </w:pPr>
      <w:r w:rsidRPr="003C41EF">
        <w:t xml:space="preserve">at least </w:t>
      </w:r>
      <w:r w:rsidR="00656A0F">
        <w:t>50</w:t>
      </w:r>
      <w:r w:rsidRPr="003C41EF">
        <w:t xml:space="preserve"> PUVA treatments were administered before the clinical onset of solar keratosis;</w:t>
      </w:r>
    </w:p>
    <w:p w:rsidR="004D2295" w:rsidRDefault="004D2295" w:rsidP="00656A0F">
      <w:pPr>
        <w:pStyle w:val="Note2"/>
        <w:keepNext/>
        <w:keepLines/>
      </w:pPr>
      <w:r>
        <w:t xml:space="preserve">Note: </w:t>
      </w:r>
      <w:r w:rsidRPr="003C41EF">
        <w:rPr>
          <w:b/>
          <w:i/>
        </w:rPr>
        <w:t>PUVA</w:t>
      </w:r>
      <w:r w:rsidRPr="003C41EF">
        <w:t xml:space="preserve"> is defined in the Schedule 1 </w:t>
      </w:r>
      <w:r>
        <w:t>-</w:t>
      </w:r>
      <w:r w:rsidRPr="003C41EF">
        <w:t xml:space="preserve"> Dictionary</w:t>
      </w:r>
      <w:r>
        <w:t>.</w:t>
      </w:r>
    </w:p>
    <w:p w:rsidR="004D2295" w:rsidRDefault="004D2295" w:rsidP="004D2295">
      <w:pPr>
        <w:pStyle w:val="LV2"/>
      </w:pPr>
      <w:r w:rsidRPr="003C41EF">
        <w:t xml:space="preserve">taking hydroxyurea or voriconazole for at least the </w:t>
      </w:r>
      <w:r w:rsidR="00550DB6">
        <w:t>3</w:t>
      </w:r>
      <w:r w:rsidRPr="003C41EF">
        <w:t xml:space="preserve"> months before the clinical onset of solar keratosis;</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665BCE" w:rsidRPr="00665BCE">
        <w:t>solar keratosis</w:t>
      </w:r>
      <w:r w:rsidR="00D5620B" w:rsidRPr="008D1B8B">
        <w:t>.</w:t>
      </w:r>
      <w:bookmarkEnd w:id="28"/>
    </w:p>
    <w:p w:rsidR="000C21A3" w:rsidRPr="00684C0E" w:rsidRDefault="00D32F71" w:rsidP="003C7FC0">
      <w:pPr>
        <w:pStyle w:val="LV1"/>
      </w:pPr>
      <w:bookmarkStart w:id="29" w:name="_Toc74910588"/>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5211CF">
        <w:t>subsection</w:t>
      </w:r>
      <w:r w:rsidR="00FF1D47">
        <w:t xml:space="preserve"> </w:t>
      </w:r>
      <w:r w:rsidR="007959B9">
        <w:t>9</w:t>
      </w:r>
      <w:r w:rsidR="00FF1D47">
        <w:t>(</w:t>
      </w:r>
      <w:r w:rsidR="005211CF">
        <w:t>5</w:t>
      </w:r>
      <w:r w:rsidR="00FF1D47">
        <w:t>)</w:t>
      </w:r>
      <w:r w:rsidR="00181048">
        <w:t xml:space="preserve"> </w:t>
      </w:r>
      <w:r w:rsidRPr="00187DE1">
        <w:t>appl</w:t>
      </w:r>
      <w:r w:rsidR="000D4972">
        <w:t>ies</w:t>
      </w:r>
      <w:r w:rsidRPr="00187DE1">
        <w:t xml:space="preserve"> only to material contribution to, or aggravation of, </w:t>
      </w:r>
      <w:r w:rsidR="00665BCE" w:rsidRPr="00665BCE">
        <w:t>solar keratosis</w:t>
      </w:r>
      <w:r w:rsidR="007A3989">
        <w:t xml:space="preserve"> </w:t>
      </w:r>
      <w:r w:rsidRPr="00187DE1">
        <w:t>where the person</w:t>
      </w:r>
      <w:r w:rsidR="008721B5">
        <w:t>'</w:t>
      </w:r>
      <w:r w:rsidRPr="00187DE1">
        <w:t xml:space="preserve">s </w:t>
      </w:r>
      <w:r w:rsidR="00665BCE" w:rsidRPr="00665BCE">
        <w:t>solar keratosis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3C7FC0">
      <w:pPr>
        <w:pStyle w:val="LV1"/>
      </w:pPr>
      <w:bookmarkStart w:id="31" w:name="_Toc74910589"/>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CF2367" w:rsidRPr="00FA33FB" w:rsidRDefault="00CF2367" w:rsidP="002A3436">
      <w:pPr>
        <w:pStyle w:val="SHHeader"/>
      </w:pPr>
      <w:bookmarkStart w:id="32" w:name="opcAmSched"/>
      <w:bookmarkStart w:id="33" w:name="opcCurrentFind"/>
      <w:bookmarkStart w:id="34" w:name="_Toc74910590"/>
      <w:r w:rsidRPr="00FA33FB">
        <w:rPr>
          <w:rStyle w:val="CharAmSchNo"/>
        </w:rPr>
        <w:lastRenderedPageBreak/>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74910591"/>
      <w:r w:rsidRPr="00D97BB3">
        <w:t>Definitions</w:t>
      </w:r>
      <w:bookmarkEnd w:id="35"/>
      <w:bookmarkEnd w:id="36"/>
    </w:p>
    <w:p w:rsidR="00702C42" w:rsidRPr="00516768" w:rsidRDefault="00702C42" w:rsidP="00DF65CF">
      <w:pPr>
        <w:pStyle w:val="SH2"/>
      </w:pPr>
      <w:r w:rsidRPr="00516768">
        <w:t>In this instrument:</w:t>
      </w:r>
    </w:p>
    <w:p w:rsidR="004D2295" w:rsidRDefault="004D2295" w:rsidP="004D2295">
      <w:pPr>
        <w:pStyle w:val="SH3"/>
        <w:ind w:left="851"/>
      </w:pPr>
      <w:bookmarkStart w:id="37" w:name="_Ref402530810"/>
      <w:r w:rsidRPr="004C2D80">
        <w:rPr>
          <w:b/>
          <w:i/>
        </w:rPr>
        <w:t>equivalent sunlight exposure in other latitude zones</w:t>
      </w:r>
      <w:r w:rsidRPr="004C2D80">
        <w:t xml:space="preserve"> 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4D2295" w:rsidRPr="000060D9" w:rsidRDefault="004D2295" w:rsidP="004D2295">
      <w:pPr>
        <w:pStyle w:val="SH4"/>
        <w:numPr>
          <w:ilvl w:val="0"/>
          <w:numId w:val="0"/>
        </w:numPr>
        <w:ind w:left="1474"/>
        <w:rPr>
          <w:u w:val="single"/>
        </w:rPr>
      </w:pPr>
      <w:r w:rsidRPr="000060D9">
        <w:rPr>
          <w:u w:val="single"/>
        </w:rPr>
        <w:t>Latitude weighting factor schedule</w:t>
      </w:r>
    </w:p>
    <w:p w:rsidR="004D2295" w:rsidRDefault="004D2295" w:rsidP="004D2295">
      <w:pPr>
        <w:pStyle w:val="SH4"/>
        <w:numPr>
          <w:ilvl w:val="0"/>
          <w:numId w:val="0"/>
        </w:numPr>
        <w:ind w:left="1474"/>
      </w:pPr>
      <w:r w:rsidRPr="00362999">
        <w:rPr>
          <w:i/>
          <w:u w:val="single"/>
        </w:rPr>
        <w:t>Latitude zone</w:t>
      </w:r>
      <w:r>
        <w:t xml:space="preserve">                                               </w:t>
      </w:r>
      <w:r w:rsidRPr="00362999">
        <w:rPr>
          <w:i/>
          <w:u w:val="single"/>
        </w:rPr>
        <w:t>Latitude weighting factor</w:t>
      </w:r>
    </w:p>
    <w:p w:rsidR="004D2295" w:rsidRDefault="004D2295" w:rsidP="004D2295">
      <w:pPr>
        <w:pStyle w:val="SH4"/>
        <w:numPr>
          <w:ilvl w:val="0"/>
          <w:numId w:val="0"/>
        </w:numPr>
        <w:ind w:left="1474"/>
      </w:pPr>
      <w:proofErr w:type="gramStart"/>
      <w:r>
        <w:t>a</w:t>
      </w:r>
      <w:proofErr w:type="gramEnd"/>
      <w:r>
        <w:t xml:space="preserve"> latitude between 23° 27' S and 23° 27' N                  1.0</w:t>
      </w:r>
    </w:p>
    <w:p w:rsidR="004D2295" w:rsidRDefault="004D2295" w:rsidP="004D2295">
      <w:pPr>
        <w:pStyle w:val="SH4"/>
        <w:numPr>
          <w:ilvl w:val="0"/>
          <w:numId w:val="0"/>
        </w:numPr>
        <w:ind w:left="1474"/>
      </w:pPr>
      <w:proofErr w:type="gramStart"/>
      <w:r>
        <w:t>a</w:t>
      </w:r>
      <w:proofErr w:type="gramEnd"/>
      <w:r>
        <w:t xml:space="preserve"> latitude from &gt; 23° 27' to 35°                                    0.75</w:t>
      </w:r>
    </w:p>
    <w:p w:rsidR="004D2295" w:rsidRDefault="004D2295" w:rsidP="004D2295">
      <w:pPr>
        <w:pStyle w:val="SH4"/>
        <w:numPr>
          <w:ilvl w:val="0"/>
          <w:numId w:val="0"/>
        </w:numPr>
        <w:ind w:left="1474"/>
      </w:pPr>
      <w:proofErr w:type="gramStart"/>
      <w:r>
        <w:t>a</w:t>
      </w:r>
      <w:proofErr w:type="gramEnd"/>
      <w:r>
        <w:t xml:space="preserve"> latitude from &gt; 35° to 45°                                          0.5</w:t>
      </w:r>
    </w:p>
    <w:p w:rsidR="004D2295" w:rsidRDefault="004D2295" w:rsidP="004D2295">
      <w:pPr>
        <w:pStyle w:val="SH4"/>
        <w:numPr>
          <w:ilvl w:val="0"/>
          <w:numId w:val="0"/>
        </w:numPr>
        <w:ind w:left="1474"/>
      </w:pPr>
      <w:proofErr w:type="gramStart"/>
      <w:r>
        <w:t>a</w:t>
      </w:r>
      <w:proofErr w:type="gramEnd"/>
      <w:r>
        <w:t xml:space="preserve"> latitude from &gt; 45° to 65°                                          0.25.</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4D2295" w:rsidRDefault="004D2295" w:rsidP="004D2295">
      <w:pPr>
        <w:pStyle w:val="SH3"/>
        <w:ind w:left="851"/>
      </w:pPr>
      <w:r w:rsidRPr="00AC621A">
        <w:rPr>
          <w:b/>
          <w:i/>
        </w:rPr>
        <w:t>organ or tissue transplantation</w:t>
      </w:r>
      <w:r w:rsidRPr="00AC621A">
        <w:t xml:space="preserve"> means</w:t>
      </w:r>
      <w:r w:rsidR="00550DB6">
        <w:t xml:space="preserve"> the transplantation of</w:t>
      </w:r>
      <w:r w:rsidRPr="00AC621A">
        <w:t>:</w:t>
      </w:r>
    </w:p>
    <w:p w:rsidR="004D2295" w:rsidRDefault="004D2295" w:rsidP="004D2295">
      <w:pPr>
        <w:pStyle w:val="SH4"/>
        <w:ind w:left="1418" w:hanging="511"/>
      </w:pPr>
      <w:r w:rsidRPr="005B0729">
        <w:t>all or part of an organ or tissue; or</w:t>
      </w:r>
    </w:p>
    <w:p w:rsidR="004D2295" w:rsidRPr="00AC621A" w:rsidRDefault="004D2295" w:rsidP="004D2295">
      <w:pPr>
        <w:pStyle w:val="SH4"/>
        <w:ind w:left="1418" w:hanging="511"/>
      </w:pPr>
      <w:r w:rsidRPr="005B0729">
        <w:t>a substance obtained from an organ or tissue.</w:t>
      </w:r>
    </w:p>
    <w:p w:rsidR="00656A0F" w:rsidRPr="003C41EF" w:rsidRDefault="00656A0F" w:rsidP="00656A0F">
      <w:pPr>
        <w:pStyle w:val="SH3"/>
        <w:ind w:left="851"/>
      </w:pPr>
      <w:r w:rsidRPr="003C41EF">
        <w:rPr>
          <w:b/>
          <w:i/>
        </w:rPr>
        <w:t>PUVA</w:t>
      </w:r>
      <w:r w:rsidRPr="003C41EF">
        <w:t xml:space="preserve"> means photochemotherapy with oral methoxsalen (psoralen) and ultraviolet </w:t>
      </w:r>
      <w:proofErr w:type="gramStart"/>
      <w:r w:rsidRPr="003C41EF">
        <w:t>A</w:t>
      </w:r>
      <w:proofErr w:type="gramEnd"/>
      <w:r w:rsidRPr="003C41EF">
        <w:t xml:space="preserve"> radiation.</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0D4972" w:rsidRPr="00513D05" w:rsidRDefault="00665BCE" w:rsidP="000D4972">
      <w:pPr>
        <w:pStyle w:val="SH3"/>
        <w:ind w:left="851"/>
      </w:pPr>
      <w:proofErr w:type="gramStart"/>
      <w:r w:rsidRPr="00665BCE">
        <w:rPr>
          <w:b/>
          <w:i/>
        </w:rPr>
        <w:t>solar</w:t>
      </w:r>
      <w:proofErr w:type="gramEnd"/>
      <w:r w:rsidRPr="00665BCE">
        <w:rPr>
          <w:b/>
          <w:i/>
        </w:rPr>
        <w:t xml:space="preserve"> keratosis</w:t>
      </w:r>
      <w:r w:rsidR="000D4972" w:rsidRPr="00513D05">
        <w:t>—see subsection</w:t>
      </w:r>
      <w:r w:rsidR="000D4972">
        <w:t xml:space="preserve"> 7(2).</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4D2295" w:rsidRPr="00362999" w:rsidRDefault="004D2295" w:rsidP="004D2295">
      <w:pPr>
        <w:pStyle w:val="SH3"/>
        <w:ind w:left="851"/>
      </w:pPr>
      <w:proofErr w:type="gramStart"/>
      <w:r w:rsidRPr="00362999">
        <w:rPr>
          <w:b/>
          <w:i/>
        </w:rPr>
        <w:t>tropical</w:t>
      </w:r>
      <w:proofErr w:type="gramEnd"/>
      <w:r w:rsidRPr="00362999">
        <w:rPr>
          <w:b/>
          <w:i/>
        </w:rPr>
        <w:t xml:space="preserve"> area</w:t>
      </w:r>
      <w:r w:rsidRPr="00362999">
        <w:t xml:space="preserve"> means any area between the Tropic of Capricorn (23º 27'</w:t>
      </w:r>
      <w:r>
        <w:t xml:space="preserve"> </w:t>
      </w:r>
      <w:r w:rsidRPr="00362999">
        <w:t>South) and the Tropic of Cancer (23º 27' North)</w:t>
      </w:r>
      <w:r>
        <w:t>.</w:t>
      </w:r>
    </w:p>
    <w:p w:rsidR="004D2295" w:rsidRPr="00362999" w:rsidRDefault="004D2295" w:rsidP="004D2295">
      <w:pPr>
        <w:pStyle w:val="SH3"/>
        <w:ind w:left="851"/>
      </w:pPr>
      <w:proofErr w:type="gramStart"/>
      <w:r w:rsidRPr="00362999">
        <w:rPr>
          <w:b/>
          <w:i/>
        </w:rPr>
        <w:t>unprotected</w:t>
      </w:r>
      <w:proofErr w:type="gramEnd"/>
      <w:r w:rsidRPr="00362999">
        <w:rPr>
          <w:b/>
          <w:i/>
        </w:rPr>
        <w:t xml:space="preserve"> skin</w:t>
      </w:r>
      <w:r w:rsidRPr="00362999">
        <w:t xml:space="preserve"> means skin that is directly exposed to the sun and is not protected by sunscreen, clothing or any other physical barrier.</w:t>
      </w:r>
    </w:p>
    <w:p w:rsidR="00CF2367" w:rsidRPr="00FA33FB" w:rsidRDefault="00885EAB" w:rsidP="00707AB6">
      <w:pPr>
        <w:pStyle w:val="SH3"/>
        <w:ind w:left="851" w:hanging="851"/>
      </w:pPr>
      <w:r w:rsidRPr="005211CF">
        <w:rPr>
          <w:b/>
          <w:i/>
        </w:rPr>
        <w:t>VEA</w:t>
      </w:r>
      <w:r w:rsidRPr="0019084F">
        <w:t xml:space="preserve"> means the </w:t>
      </w:r>
      <w:r w:rsidRPr="005211CF">
        <w:rPr>
          <w:i/>
        </w:rPr>
        <w:t>Veterans</w:t>
      </w:r>
      <w:r w:rsidR="004E59D1" w:rsidRPr="005211CF">
        <w:rPr>
          <w:i/>
        </w:rPr>
        <w:t>'</w:t>
      </w:r>
      <w:r w:rsidRPr="005211CF">
        <w:rPr>
          <w:i/>
        </w:rPr>
        <w:t xml:space="preserve"> Entitlements Act 1986</w:t>
      </w:r>
      <w:r w:rsidRPr="0019084F">
        <w:t>.</w:t>
      </w:r>
    </w:p>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5211CF">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65BCE" w:rsidP="00681215">
          <w:pPr>
            <w:spacing w:line="0" w:lineRule="atLeast"/>
            <w:jc w:val="center"/>
            <w:rPr>
              <w:i/>
              <w:sz w:val="18"/>
              <w:szCs w:val="18"/>
            </w:rPr>
          </w:pPr>
          <w:r w:rsidRPr="00665BCE">
            <w:rPr>
              <w:bCs/>
              <w:i/>
              <w:sz w:val="18"/>
              <w:szCs w:val="18"/>
              <w:lang w:val="en-US"/>
            </w:rPr>
            <w:t>Solar Keratosis</w:t>
          </w:r>
          <w:r w:rsidR="00681215">
            <w:rPr>
              <w:i/>
              <w:sz w:val="18"/>
              <w:szCs w:val="18"/>
            </w:rPr>
            <w:t xml:space="preserve"> (Balance of Probabilities) </w:t>
          </w:r>
          <w:r w:rsidR="00681215" w:rsidRPr="007C5CE0">
            <w:rPr>
              <w:i/>
              <w:sz w:val="18"/>
            </w:rPr>
            <w:t xml:space="preserve">(No. </w:t>
          </w:r>
          <w:r w:rsidR="00A93B3E" w:rsidRPr="00A93B3E">
            <w:rPr>
              <w:i/>
              <w:sz w:val="18"/>
              <w:szCs w:val="18"/>
            </w:rPr>
            <w:t>80</w:t>
          </w:r>
          <w:r w:rsidR="00681215" w:rsidRPr="007C5CE0">
            <w:rPr>
              <w:i/>
              <w:sz w:val="18"/>
              <w:szCs w:val="18"/>
            </w:rPr>
            <w:t xml:space="preserve"> of </w:t>
          </w:r>
          <w:r w:rsidRPr="00665BCE">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81864">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81864">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65BCE" w:rsidP="00681215">
          <w:pPr>
            <w:spacing w:line="0" w:lineRule="atLeast"/>
            <w:jc w:val="center"/>
            <w:rPr>
              <w:i/>
              <w:sz w:val="18"/>
              <w:szCs w:val="18"/>
            </w:rPr>
          </w:pPr>
          <w:r w:rsidRPr="00665BCE">
            <w:rPr>
              <w:bCs/>
              <w:i/>
              <w:sz w:val="18"/>
              <w:szCs w:val="18"/>
              <w:lang w:val="en-US"/>
            </w:rPr>
            <w:t>Solar Keratosis</w:t>
          </w:r>
          <w:r w:rsidR="00681215">
            <w:rPr>
              <w:i/>
              <w:sz w:val="18"/>
              <w:szCs w:val="18"/>
            </w:rPr>
            <w:t xml:space="preserve"> (Balance of Probabilities) </w:t>
          </w:r>
          <w:r w:rsidR="00681215" w:rsidRPr="007C5CE0">
            <w:rPr>
              <w:i/>
              <w:sz w:val="18"/>
            </w:rPr>
            <w:t xml:space="preserve">(No. </w:t>
          </w:r>
          <w:r w:rsidR="00A93B3E" w:rsidRPr="00A93B3E">
            <w:rPr>
              <w:i/>
              <w:sz w:val="18"/>
              <w:szCs w:val="18"/>
            </w:rPr>
            <w:t>80</w:t>
          </w:r>
          <w:r w:rsidR="00681215" w:rsidRPr="007C5CE0">
            <w:rPr>
              <w:i/>
              <w:sz w:val="18"/>
              <w:szCs w:val="18"/>
            </w:rPr>
            <w:t xml:space="preserve"> of </w:t>
          </w:r>
          <w:r w:rsidRPr="00665BCE">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8186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81864">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11853F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60D9"/>
    <w:rsid w:val="000136AF"/>
    <w:rsid w:val="00014174"/>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5F3F"/>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40AE"/>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C7FC0"/>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656"/>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2295"/>
    <w:rsid w:val="004D4BCA"/>
    <w:rsid w:val="004E063A"/>
    <w:rsid w:val="004E59D1"/>
    <w:rsid w:val="004E692C"/>
    <w:rsid w:val="004E7BEC"/>
    <w:rsid w:val="004F23E0"/>
    <w:rsid w:val="00505D3D"/>
    <w:rsid w:val="00506AF6"/>
    <w:rsid w:val="00513D05"/>
    <w:rsid w:val="00516768"/>
    <w:rsid w:val="00516B8D"/>
    <w:rsid w:val="005211CF"/>
    <w:rsid w:val="005226B5"/>
    <w:rsid w:val="005268CF"/>
    <w:rsid w:val="0053697E"/>
    <w:rsid w:val="00537FBC"/>
    <w:rsid w:val="00545116"/>
    <w:rsid w:val="00550DB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56A0F"/>
    <w:rsid w:val="0066266D"/>
    <w:rsid w:val="006647B7"/>
    <w:rsid w:val="00665BCE"/>
    <w:rsid w:val="00667A4E"/>
    <w:rsid w:val="00670EA1"/>
    <w:rsid w:val="00677CC2"/>
    <w:rsid w:val="00681215"/>
    <w:rsid w:val="00681864"/>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57C77"/>
    <w:rsid w:val="009612CF"/>
    <w:rsid w:val="009724F4"/>
    <w:rsid w:val="00973808"/>
    <w:rsid w:val="00981AFD"/>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93B3E"/>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017B"/>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3C7FC0"/>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7291</Characters>
  <Application>Microsoft Office Word</Application>
  <DocSecurity>0</DocSecurity>
  <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2021-06-23T01:40:00Z</dcterms:modified>
  <cp:category/>
  <cp:contentStatus/>
  <dc:language/>
  <cp:version/>
</cp:coreProperties>
</file>