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020680" w:rsidP="000D4972">
      <w:pPr>
        <w:pStyle w:val="Plainheader"/>
      </w:pPr>
      <w:bookmarkStart w:id="0" w:name="SoP_Name_Title"/>
      <w:r>
        <w:t>PSORIATIC ARTHRITIS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310C1D">
        <w:t>16</w:t>
      </w:r>
      <w:r w:rsidRPr="00024911">
        <w:t xml:space="preserve"> of</w:t>
      </w:r>
      <w:r w:rsidR="00085567">
        <w:t xml:space="preserve"> </w:t>
      </w:r>
      <w:bookmarkStart w:id="1" w:name="year"/>
      <w:r w:rsidR="00020680">
        <w:t>2021</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A6386">
        <w:t>24 December 2020</w:t>
      </w:r>
      <w:bookmarkStart w:id="2" w:name="_GoBack"/>
      <w:bookmarkEnd w:id="2"/>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2355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23555">
        <w:rPr>
          <w:noProof/>
        </w:rPr>
        <w:t>1</w:t>
      </w:r>
      <w:r w:rsidR="00E23555">
        <w:rPr>
          <w:rFonts w:asciiTheme="minorHAnsi" w:eastAsiaTheme="minorEastAsia" w:hAnsiTheme="minorHAnsi" w:cstheme="minorBidi"/>
          <w:noProof/>
          <w:kern w:val="0"/>
          <w:sz w:val="22"/>
          <w:szCs w:val="22"/>
        </w:rPr>
        <w:tab/>
      </w:r>
      <w:r w:rsidR="00E23555">
        <w:rPr>
          <w:noProof/>
        </w:rPr>
        <w:t>Name</w:t>
      </w:r>
      <w:r w:rsidR="00E23555">
        <w:rPr>
          <w:noProof/>
        </w:rPr>
        <w:tab/>
      </w:r>
      <w:r w:rsidR="00E23555">
        <w:rPr>
          <w:noProof/>
        </w:rPr>
        <w:fldChar w:fldCharType="begin"/>
      </w:r>
      <w:r w:rsidR="00E23555">
        <w:rPr>
          <w:noProof/>
        </w:rPr>
        <w:instrText xml:space="preserve"> PAGEREF _Toc57215036 \h </w:instrText>
      </w:r>
      <w:r w:rsidR="00E23555">
        <w:rPr>
          <w:noProof/>
        </w:rPr>
      </w:r>
      <w:r w:rsidR="00E23555">
        <w:rPr>
          <w:noProof/>
        </w:rPr>
        <w:fldChar w:fldCharType="separate"/>
      </w:r>
      <w:r w:rsidR="00E23555">
        <w:rPr>
          <w:noProof/>
        </w:rPr>
        <w:t>3</w:t>
      </w:r>
      <w:r w:rsidR="00E23555">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_Toc57215037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_Toc57215038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_Toc57215039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_Toc57215040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_Toc57215041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_Toc57215042 \h </w:instrText>
      </w:r>
      <w:r>
        <w:rPr>
          <w:noProof/>
        </w:rPr>
      </w:r>
      <w:r>
        <w:rPr>
          <w:noProof/>
        </w:rPr>
        <w:fldChar w:fldCharType="separate"/>
      </w:r>
      <w:r>
        <w:rPr>
          <w:noProof/>
        </w:rPr>
        <w:t>3</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_Toc57215043 \h </w:instrText>
      </w:r>
      <w:r>
        <w:rPr>
          <w:noProof/>
        </w:rPr>
      </w:r>
      <w:r>
        <w:rPr>
          <w:noProof/>
        </w:rPr>
        <w:fldChar w:fldCharType="separate"/>
      </w:r>
      <w:r>
        <w:rPr>
          <w:noProof/>
        </w:rPr>
        <w:t>4</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_Toc57215044 \h </w:instrText>
      </w:r>
      <w:r>
        <w:rPr>
          <w:noProof/>
        </w:rPr>
      </w:r>
      <w:r>
        <w:rPr>
          <w:noProof/>
        </w:rPr>
        <w:fldChar w:fldCharType="separate"/>
      </w:r>
      <w:r>
        <w:rPr>
          <w:noProof/>
        </w:rPr>
        <w:t>4</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_Toc57215045 \h </w:instrText>
      </w:r>
      <w:r>
        <w:rPr>
          <w:noProof/>
        </w:rPr>
      </w:r>
      <w:r>
        <w:rPr>
          <w:noProof/>
        </w:rPr>
        <w:fldChar w:fldCharType="separate"/>
      </w:r>
      <w:r>
        <w:rPr>
          <w:noProof/>
        </w:rPr>
        <w:t>5</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_Toc57215046 \h </w:instrText>
      </w:r>
      <w:r>
        <w:rPr>
          <w:noProof/>
        </w:rPr>
      </w:r>
      <w:r>
        <w:rPr>
          <w:noProof/>
        </w:rPr>
        <w:fldChar w:fldCharType="separate"/>
      </w:r>
      <w:r>
        <w:rPr>
          <w:noProof/>
        </w:rPr>
        <w:t>5</w:t>
      </w:r>
      <w:r>
        <w:rPr>
          <w:noProof/>
        </w:rPr>
        <w:fldChar w:fldCharType="end"/>
      </w:r>
    </w:p>
    <w:p w:rsidR="00E23555" w:rsidRDefault="00E2355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_Toc57215047 \h </w:instrText>
      </w:r>
      <w:r>
        <w:rPr>
          <w:noProof/>
        </w:rPr>
      </w:r>
      <w:r>
        <w:rPr>
          <w:noProof/>
        </w:rPr>
        <w:fldChar w:fldCharType="separate"/>
      </w:r>
      <w:r>
        <w:rPr>
          <w:noProof/>
        </w:rPr>
        <w:t>6</w:t>
      </w:r>
      <w:r>
        <w:rPr>
          <w:noProof/>
        </w:rPr>
        <w:fldChar w:fldCharType="end"/>
      </w:r>
    </w:p>
    <w:p w:rsidR="00E23555" w:rsidRDefault="00E2355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_Toc57215048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7215036"/>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20680">
        <w:rPr>
          <w:i/>
        </w:rPr>
        <w:t>psoriatic arthritis</w:t>
      </w:r>
      <w:bookmarkEnd w:id="6"/>
      <w:r w:rsidR="00E55F66" w:rsidRPr="00F97A62">
        <w:t xml:space="preserve"> </w:t>
      </w:r>
      <w:r w:rsidR="00997416">
        <w:rPr>
          <w:i/>
        </w:rPr>
        <w:t xml:space="preserve">(Balance of Probabilities) </w:t>
      </w:r>
      <w:r w:rsidR="00E55F66" w:rsidRPr="00F97A62">
        <w:t xml:space="preserve">(No. </w:t>
      </w:r>
      <w:r w:rsidR="00310C1D">
        <w:t xml:space="preserve">16 </w:t>
      </w:r>
      <w:r w:rsidR="00E55F66" w:rsidRPr="00F97A62">
        <w:t>of</w:t>
      </w:r>
      <w:r w:rsidR="00085567">
        <w:t xml:space="preserve"> </w:t>
      </w:r>
      <w:r w:rsidR="00E23555">
        <w:t>2021</w:t>
      </w:r>
      <w:r w:rsidR="00E55F66" w:rsidRPr="00F97A62">
        <w:t>)</w:t>
      </w:r>
      <w:r w:rsidRPr="00F97A62">
        <w:t>.</w:t>
      </w:r>
    </w:p>
    <w:p w:rsidR="00F67B67" w:rsidRPr="00684C0E" w:rsidRDefault="00F67B67" w:rsidP="00C96667">
      <w:pPr>
        <w:pStyle w:val="LV1"/>
      </w:pPr>
      <w:bookmarkStart w:id="7" w:name="_Toc57215037"/>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E16AE4" w:rsidRPr="00E16AE4">
        <w:t>25 January 2021.</w:t>
      </w:r>
    </w:p>
    <w:p w:rsidR="00F67B67" w:rsidRPr="00684C0E" w:rsidRDefault="00F67B67" w:rsidP="00C96667">
      <w:pPr>
        <w:pStyle w:val="LV1"/>
      </w:pPr>
      <w:bookmarkStart w:id="8" w:name="_Toc57215038"/>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57215039"/>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E23555">
        <w:t>psoriatic arthropathy</w:t>
      </w:r>
      <w:r w:rsidR="00E23555" w:rsidRPr="00DA3996">
        <w:t xml:space="preserve"> </w:t>
      </w:r>
      <w:r w:rsidRPr="00DA3996">
        <w:t xml:space="preserve">No. </w:t>
      </w:r>
      <w:r w:rsidR="00020680">
        <w:t>6</w:t>
      </w:r>
      <w:r w:rsidRPr="00DA3996">
        <w:t xml:space="preserve"> of </w:t>
      </w:r>
      <w:r w:rsidR="00020680">
        <w:t>2012</w:t>
      </w:r>
      <w:r>
        <w:t xml:space="preserve"> </w:t>
      </w:r>
      <w:r w:rsidRPr="00786DAE">
        <w:t xml:space="preserve">(Federal Register of Legislation No. </w:t>
      </w:r>
      <w:r w:rsidR="00020680" w:rsidRPr="00020680">
        <w:t>F2012L00010</w:t>
      </w:r>
      <w:r w:rsidRPr="00786DAE">
        <w:t xml:space="preserve">) </w:t>
      </w:r>
      <w:r w:rsidRPr="00DA3996">
        <w:t>made under subsectio</w:t>
      </w:r>
      <w:r w:rsidR="00020680">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57215040"/>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57215041"/>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5721504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E23555" w:rsidRPr="00E23555">
        <w:t>psoriatic arthritis</w:t>
      </w:r>
      <w:r w:rsidR="00D5620B" w:rsidRPr="002F77A1">
        <w:t xml:space="preserve"> </w:t>
      </w:r>
      <w:r w:rsidRPr="002F77A1">
        <w:t>and death</w:t>
      </w:r>
      <w:r w:rsidRPr="00D5620B">
        <w:t xml:space="preserve"> from</w:t>
      </w:r>
      <w:r w:rsidR="002F77A1">
        <w:t xml:space="preserve"> </w:t>
      </w:r>
      <w:r w:rsidR="00E23555" w:rsidRPr="00E23555">
        <w:t>psoriatic arthritis</w:t>
      </w:r>
      <w:r w:rsidRPr="00D5620B">
        <w:t>.</w:t>
      </w:r>
      <w:bookmarkEnd w:id="17"/>
    </w:p>
    <w:p w:rsidR="00215860" w:rsidRPr="007142FB" w:rsidRDefault="00215860" w:rsidP="0083517B">
      <w:pPr>
        <w:pStyle w:val="LVtext"/>
      </w:pPr>
      <w:r w:rsidRPr="007142FB">
        <w:t>Meaning of</w:t>
      </w:r>
      <w:r w:rsidR="00D60FC8" w:rsidRPr="007142FB">
        <w:t xml:space="preserve"> </w:t>
      </w:r>
      <w:r w:rsidR="00E23555" w:rsidRPr="00E23555">
        <w:rPr>
          <w:b/>
        </w:rPr>
        <w:t>psoriatic arthritis</w:t>
      </w:r>
    </w:p>
    <w:p w:rsidR="00DE430F" w:rsidRDefault="00DE430F" w:rsidP="00DE430F">
      <w:pPr>
        <w:pStyle w:val="LV2"/>
        <w:numPr>
          <w:ilvl w:val="1"/>
          <w:numId w:val="4"/>
        </w:numPr>
        <w:ind w:left="1418"/>
      </w:pPr>
      <w:bookmarkStart w:id="18" w:name="_Ref409598124"/>
      <w:r w:rsidRPr="00237BAF">
        <w:t>For the purposes of this Statement of Principles,</w:t>
      </w:r>
      <w:r w:rsidRPr="002F77A1">
        <w:t xml:space="preserve"> </w:t>
      </w:r>
      <w:r w:rsidRPr="005E3134">
        <w:t>psoriatic arthritis</w:t>
      </w:r>
      <w:r>
        <w:t xml:space="preserve"> </w:t>
      </w:r>
      <w:r w:rsidRPr="005E3134">
        <w:t>means a seronegative chronic inflammatory arthritis, occurring in association with skin or nail psoriasis.</w:t>
      </w:r>
      <w:bookmarkEnd w:id="18"/>
    </w:p>
    <w:p w:rsidR="000D4972" w:rsidRPr="008E76DC" w:rsidRDefault="00DE430F" w:rsidP="00DE430F">
      <w:pPr>
        <w:pStyle w:val="Note2"/>
      </w:pPr>
      <w:r>
        <w:t xml:space="preserve">Note: </w:t>
      </w:r>
      <w:r w:rsidRPr="005E3134">
        <w:t>Psoriatic arthritis is characterised by synovitis, enthesitis and dactylitis.</w:t>
      </w:r>
    </w:p>
    <w:p w:rsidR="008F572A" w:rsidRPr="00237BAF" w:rsidRDefault="000D4972" w:rsidP="00DE430F">
      <w:pPr>
        <w:pStyle w:val="LV2"/>
      </w:pPr>
      <w:r w:rsidRPr="00237BAF">
        <w:t xml:space="preserve">While </w:t>
      </w:r>
      <w:r w:rsidR="00E23555" w:rsidRPr="00E23555">
        <w:t>psoriatic arthritis</w:t>
      </w:r>
      <w:r>
        <w:t xml:space="preserve"> </w:t>
      </w:r>
      <w:r w:rsidRPr="00237BAF">
        <w:t>attracts ICD</w:t>
      </w:r>
      <w:r w:rsidRPr="00237BAF">
        <w:noBreakHyphen/>
        <w:t>10</w:t>
      </w:r>
      <w:r w:rsidRPr="00237BAF">
        <w:noBreakHyphen/>
        <w:t xml:space="preserve">AM </w:t>
      </w:r>
      <w:r w:rsidRPr="00EB2BC4">
        <w:t xml:space="preserve">code </w:t>
      </w:r>
      <w:r w:rsidR="00DE430F" w:rsidRPr="00DE430F">
        <w:t>M07.0 to M07.3</w:t>
      </w:r>
      <w:r w:rsidRPr="00EB2BC4">
        <w:t>,</w:t>
      </w:r>
      <w:r w:rsidRPr="00237BAF">
        <w:t xml:space="preserve"> in applying this Statement of Principles the </w:t>
      </w:r>
      <w:r w:rsidRPr="00D5620B">
        <w:t xml:space="preserve">meaning of </w:t>
      </w:r>
      <w:r w:rsidR="00E23555" w:rsidRPr="00E23555">
        <w:t>psoriatic arthritis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E430F">
      <w:pPr>
        <w:pStyle w:val="LV2"/>
        <w:keepNext/>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E23555" w:rsidRPr="00E23555">
        <w:rPr>
          <w:b/>
        </w:rPr>
        <w:t>psoriatic arthritis</w:t>
      </w:r>
    </w:p>
    <w:p w:rsidR="008F572A" w:rsidRPr="00237BAF" w:rsidRDefault="008F572A" w:rsidP="00DF65CF">
      <w:pPr>
        <w:pStyle w:val="LV2"/>
      </w:pPr>
      <w:r w:rsidRPr="00237BAF">
        <w:t xml:space="preserve">For the purposes of this Statement of </w:t>
      </w:r>
      <w:r w:rsidR="00D5620B">
        <w:t xml:space="preserve">Principles, </w:t>
      </w:r>
      <w:r w:rsidR="00E23555" w:rsidRPr="00E23555">
        <w:t>psoriatic 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23555" w:rsidRPr="00E23555">
        <w:t>psoriatic arthritis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430F">
        <w:t>-</w:t>
      </w:r>
      <w:r w:rsidR="00D32F71">
        <w:t xml:space="preserve"> </w:t>
      </w:r>
      <w:r w:rsidR="00885EAB" w:rsidRPr="00046E67">
        <w:t>Dictionary</w:t>
      </w:r>
      <w:r w:rsidR="007E43F0">
        <w:t>.</w:t>
      </w:r>
    </w:p>
    <w:p w:rsidR="007C7DEE" w:rsidRPr="00A20CA1" w:rsidRDefault="007C7DEE" w:rsidP="00181048">
      <w:pPr>
        <w:pStyle w:val="LV1"/>
        <w:keepNext/>
      </w:pPr>
      <w:bookmarkStart w:id="19" w:name="_Toc57215043"/>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23555" w:rsidRPr="00E23555">
        <w:t>psoriatic arthritis</w:t>
      </w:r>
      <w:r w:rsidR="007A3989">
        <w:t xml:space="preserve"> </w:t>
      </w:r>
      <w:r w:rsidRPr="00D5620B">
        <w:t>and death from</w:t>
      </w:r>
      <w:r w:rsidR="007A3989">
        <w:t xml:space="preserve"> </w:t>
      </w:r>
      <w:r w:rsidR="00E23555" w:rsidRPr="00E23555">
        <w:t>psoriatic arthritis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E430F">
        <w:t>-</w:t>
      </w:r>
      <w:r>
        <w:t xml:space="preserve"> </w:t>
      </w:r>
      <w:r w:rsidRPr="00046E67">
        <w:t>Dictionary</w:t>
      </w:r>
      <w:r>
        <w:t>.</w:t>
      </w:r>
    </w:p>
    <w:p w:rsidR="007C7DEE" w:rsidRPr="00301C54" w:rsidRDefault="007C7DEE" w:rsidP="00C96667">
      <w:pPr>
        <w:pStyle w:val="LV1"/>
      </w:pPr>
      <w:bookmarkStart w:id="20" w:name="_Ref411946955"/>
      <w:bookmarkStart w:id="21" w:name="_Ref411946997"/>
      <w:bookmarkStart w:id="22" w:name="_Ref412032503"/>
      <w:bookmarkStart w:id="23" w:name="_Toc57215044"/>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23555" w:rsidRPr="00E23555">
        <w:t>psoriatic arthritis</w:t>
      </w:r>
      <w:r w:rsidR="007A3989">
        <w:t xml:space="preserve"> </w:t>
      </w:r>
      <w:r w:rsidR="007C7DEE" w:rsidRPr="00AA6D8B">
        <w:t xml:space="preserve">or death from </w:t>
      </w:r>
      <w:r w:rsidR="00E23555" w:rsidRPr="00E23555">
        <w:t>psoriatic arthritis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DE430F" w:rsidRDefault="00DE430F" w:rsidP="00DE430F">
      <w:pPr>
        <w:pStyle w:val="LV2"/>
      </w:pPr>
      <w:bookmarkStart w:id="25" w:name="_Ref402530260"/>
      <w:bookmarkStart w:id="26" w:name="_Ref409598844"/>
      <w:r w:rsidRPr="005E3134">
        <w:t>having psoriasis at the time of the clinical onset of psoriatic arthritis;</w:t>
      </w:r>
    </w:p>
    <w:p w:rsidR="00DE430F" w:rsidRDefault="00DE430F" w:rsidP="00DE430F">
      <w:pPr>
        <w:pStyle w:val="LV2"/>
      </w:pPr>
      <w:r w:rsidRPr="005E3134">
        <w:t>having trauma to the affected joint in the 30 days before the clinical onset of psoriatic arthritis;</w:t>
      </w:r>
    </w:p>
    <w:p w:rsidR="00DE430F" w:rsidRPr="005E3134" w:rsidRDefault="00DE430F" w:rsidP="00DE430F">
      <w:pPr>
        <w:pStyle w:val="Note2"/>
      </w:pPr>
      <w:r>
        <w:t xml:space="preserve">Note: </w:t>
      </w:r>
      <w:r>
        <w:rPr>
          <w:b/>
          <w:i/>
        </w:rPr>
        <w:t>trauma to the affected joint</w:t>
      </w:r>
      <w:r>
        <w:t xml:space="preserve"> </w:t>
      </w:r>
      <w:r w:rsidRPr="005E3134">
        <w:t>is defined in the Schedule 1 - Dictionary.</w:t>
      </w:r>
    </w:p>
    <w:p w:rsidR="00DE430F" w:rsidRDefault="00DE430F" w:rsidP="00DE430F">
      <w:pPr>
        <w:pStyle w:val="LV2"/>
      </w:pPr>
      <w:r w:rsidRPr="00AD2799">
        <w:t>taking a biologic agent for the treatment of cancer and autoimmune disease for at least the seven days before the clinical onset of psoriatic arthritis;</w:t>
      </w:r>
    </w:p>
    <w:p w:rsidR="00DE430F" w:rsidRDefault="00DE430F" w:rsidP="00DE430F">
      <w:pPr>
        <w:pStyle w:val="Note2"/>
      </w:pPr>
      <w:r>
        <w:t xml:space="preserve">Note: </w:t>
      </w:r>
      <w:r w:rsidRPr="00AD2799">
        <w:rPr>
          <w:b/>
          <w:i/>
        </w:rPr>
        <w:t>biologic agent</w:t>
      </w:r>
      <w:r w:rsidRPr="00AD2799">
        <w:t xml:space="preserve"> is defined in the Schedule 1 - Dictionary.</w:t>
      </w:r>
    </w:p>
    <w:p w:rsidR="00DE430F" w:rsidRDefault="00DE430F" w:rsidP="00DE430F">
      <w:pPr>
        <w:pStyle w:val="LV2"/>
      </w:pPr>
      <w:r w:rsidRPr="00AD2799">
        <w:t>taking a biologic agent for the treatment of cancer and autoimmune disease for at least the seven days before the clinical worsening of psoriatic arthritis;</w:t>
      </w:r>
    </w:p>
    <w:p w:rsidR="000D4972" w:rsidRDefault="00DE430F" w:rsidP="00DE430F">
      <w:pPr>
        <w:pStyle w:val="Note2"/>
      </w:pPr>
      <w:r>
        <w:t xml:space="preserve">Note: </w:t>
      </w:r>
      <w:r w:rsidRPr="00AD2799">
        <w:rPr>
          <w:b/>
          <w:i/>
        </w:rPr>
        <w:t>biologic agent</w:t>
      </w:r>
      <w:r w:rsidRPr="00AD2799">
        <w:t xml:space="preserve"> is defined in the Schedule 1 </w:t>
      </w:r>
      <w:r>
        <w:t>-</w:t>
      </w:r>
      <w:r w:rsidRPr="00AD2799">
        <w:t xml:space="preserve"> Dictionary</w:t>
      </w:r>
      <w:r>
        <w:t>.</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5"/>
      <w:r w:rsidR="007A3989">
        <w:t xml:space="preserve"> </w:t>
      </w:r>
      <w:r w:rsidR="00E23555" w:rsidRPr="00E23555">
        <w:t>psoriatic arthritis</w:t>
      </w:r>
      <w:r w:rsidR="00D5620B" w:rsidRPr="008D1B8B">
        <w:t>.</w:t>
      </w:r>
      <w:bookmarkEnd w:id="26"/>
    </w:p>
    <w:p w:rsidR="000C21A3" w:rsidRPr="00684C0E" w:rsidRDefault="00D32F71" w:rsidP="00DE430F">
      <w:pPr>
        <w:pStyle w:val="LV1"/>
        <w:keepNext/>
      </w:pPr>
      <w:bookmarkStart w:id="27" w:name="_Toc57215045"/>
      <w:bookmarkStart w:id="28" w:name="_Ref402530057"/>
      <w:r>
        <w:lastRenderedPageBreak/>
        <w:t>Relationship to s</w:t>
      </w:r>
      <w:r w:rsidR="000C21A3" w:rsidRPr="00684C0E">
        <w:t>ervice</w:t>
      </w:r>
      <w:bookmarkEnd w:id="27"/>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A427B7">
        <w:t>4</w:t>
      </w:r>
      <w:r w:rsidR="00FF1D47">
        <w:t>)</w:t>
      </w:r>
      <w:r w:rsidR="00A427B7">
        <w:t xml:space="preserve"> to 9(5)</w:t>
      </w:r>
      <w:r w:rsidR="00181048">
        <w:t xml:space="preserve"> </w:t>
      </w:r>
      <w:r w:rsidRPr="00187DE1">
        <w:t>appl</w:t>
      </w:r>
      <w:r w:rsidR="00FF1D47">
        <w:t>y</w:t>
      </w:r>
      <w:r w:rsidRPr="00187DE1">
        <w:t xml:space="preserve"> only to material contribution to, or aggravation of, </w:t>
      </w:r>
      <w:r w:rsidR="00E23555" w:rsidRPr="00E23555">
        <w:t>psoriatic arthritis</w:t>
      </w:r>
      <w:r w:rsidR="007A3989">
        <w:t xml:space="preserve"> </w:t>
      </w:r>
      <w:r w:rsidRPr="00187DE1">
        <w:t>where the person</w:t>
      </w:r>
      <w:r w:rsidR="008721B5">
        <w:t>'</w:t>
      </w:r>
      <w:r w:rsidRPr="00187DE1">
        <w:t xml:space="preserve">s </w:t>
      </w:r>
      <w:r w:rsidR="00E23555" w:rsidRPr="00E23555">
        <w:t>psoriatic arthritis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9" w:name="_Toc57215046"/>
      <w:r w:rsidRPr="00301C54">
        <w:t>Factors referring to an injury or disea</w:t>
      </w:r>
      <w:r w:rsidR="008B2204">
        <w:t>se covered by another Statement</w:t>
      </w:r>
      <w:r w:rsidRPr="00301C54">
        <w:t xml:space="preserve"> of Principles</w:t>
      </w:r>
      <w:bookmarkEnd w:id="29"/>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5721504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57215048"/>
      <w:r w:rsidRPr="00D97BB3">
        <w:t>Definitions</w:t>
      </w:r>
      <w:bookmarkEnd w:id="33"/>
      <w:bookmarkEnd w:id="34"/>
    </w:p>
    <w:p w:rsidR="00702C42" w:rsidRPr="00516768" w:rsidRDefault="00702C42" w:rsidP="00DF65CF">
      <w:pPr>
        <w:pStyle w:val="SH2"/>
      </w:pPr>
      <w:r w:rsidRPr="00516768">
        <w:t>In this instrument:</w:t>
      </w:r>
    </w:p>
    <w:p w:rsidR="00A427B7" w:rsidRDefault="00A427B7" w:rsidP="00A427B7">
      <w:pPr>
        <w:pStyle w:val="SH3"/>
        <w:ind w:left="851"/>
      </w:pPr>
      <w:bookmarkStart w:id="35" w:name="_Ref402530810"/>
      <w:proofErr w:type="gramStart"/>
      <w:r w:rsidRPr="00AD2799">
        <w:rPr>
          <w:b/>
          <w:i/>
        </w:rPr>
        <w:t>biologic</w:t>
      </w:r>
      <w:proofErr w:type="gramEnd"/>
      <w:r w:rsidRPr="00AD2799">
        <w:rPr>
          <w:b/>
          <w:i/>
        </w:rPr>
        <w:t xml:space="preserve"> agent</w:t>
      </w:r>
      <w:r w:rsidRPr="00AD2799">
        <w:t xml:space="preserve"> means a therapeutic product which is derived from living organisms or which contains components of living organisms.</w:t>
      </w:r>
    </w:p>
    <w:p w:rsidR="000D4972" w:rsidRPr="004C2F25" w:rsidRDefault="00A427B7" w:rsidP="00A427B7">
      <w:pPr>
        <w:pStyle w:val="ScheduleNote"/>
        <w:ind w:left="1276" w:hanging="425"/>
      </w:pPr>
      <w:r>
        <w:t xml:space="preserve">Note: </w:t>
      </w:r>
      <w:r w:rsidRPr="00AD2799">
        <w:t>Examples of biologic agents used for the treatment of cancer and autoimmune disease include interferons, monoclonal antibodies, tumour necrosis factor-α inhibitors, tyrosine kinase inhibitors and vascular endothelial growth factor antagonists.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A427B7" w:rsidRPr="00513D05" w:rsidRDefault="00A427B7" w:rsidP="00A427B7">
      <w:pPr>
        <w:pStyle w:val="SH3"/>
        <w:ind w:left="851"/>
      </w:pPr>
      <w:proofErr w:type="gramStart"/>
      <w:r w:rsidRPr="00E23555">
        <w:rPr>
          <w:b/>
          <w:i/>
        </w:rPr>
        <w:t>psoriatic</w:t>
      </w:r>
      <w:proofErr w:type="gramEnd"/>
      <w:r w:rsidRPr="00E23555">
        <w:rPr>
          <w:b/>
          <w:i/>
        </w:rPr>
        <w:t xml:space="preserve"> arthritis</w:t>
      </w:r>
      <w:r w:rsidRPr="00513D05">
        <w:t>—see subsection</w:t>
      </w:r>
      <w:r>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A427B7" w:rsidRDefault="00A427B7" w:rsidP="00A427B7">
      <w:pPr>
        <w:pStyle w:val="SH3"/>
        <w:ind w:left="851"/>
      </w:pPr>
      <w:r w:rsidRPr="005E3134">
        <w:rPr>
          <w:b/>
          <w:i/>
        </w:rPr>
        <w:t>trauma to the affected joint</w:t>
      </w:r>
      <w:r w:rsidRPr="005E3134">
        <w:t xml:space="preserve"> means a discrete event involving the application of significant physical force to or through the affected joint, that causes:</w:t>
      </w:r>
    </w:p>
    <w:p w:rsidR="00A427B7" w:rsidRDefault="00A427B7" w:rsidP="00A427B7">
      <w:pPr>
        <w:pStyle w:val="SH4"/>
      </w:pPr>
      <w:r>
        <w:t xml:space="preserve">damage to the affected joint; and </w:t>
      </w:r>
    </w:p>
    <w:p w:rsidR="00A427B7" w:rsidRDefault="00A427B7" w:rsidP="00A427B7">
      <w:pPr>
        <w:pStyle w:val="SH4"/>
      </w:pPr>
      <w:proofErr w:type="gramStart"/>
      <w:r>
        <w:t>the</w:t>
      </w:r>
      <w:proofErr w:type="gramEnd"/>
      <w:r>
        <w:t xml:space="preserve"> development, within 24 hours of the event occurring, of symptoms and signs of pain, tenderness and altered range of movement of the affected joint.  In the case of sustained unconsciousness or the masking of pain by analgesic medication, these symptoms and signs must appear on return to consciousness or the withdrawal of the analgesic medication; and</w:t>
      </w:r>
    </w:p>
    <w:p w:rsidR="00A427B7" w:rsidRDefault="00A427B7" w:rsidP="00A427B7">
      <w:pPr>
        <w:pStyle w:val="SH4"/>
      </w:pPr>
      <w:r>
        <w:t>the persistence of these symptoms and signs for a period of at least seven days following their onset, save for where medical intervention for the trauma to that joint has occurred and that medical intervention involves one of the following:</w:t>
      </w:r>
    </w:p>
    <w:p w:rsidR="00A427B7" w:rsidRDefault="00A427B7" w:rsidP="00A427B7">
      <w:pPr>
        <w:pStyle w:val="SH5"/>
      </w:pPr>
      <w:r>
        <w:t xml:space="preserve">immobilisation of the affected joint by splinting or similar external agent; </w:t>
      </w:r>
    </w:p>
    <w:p w:rsidR="00A427B7" w:rsidRDefault="00A427B7" w:rsidP="00A427B7">
      <w:pPr>
        <w:pStyle w:val="SH5"/>
      </w:pPr>
      <w:r>
        <w:t xml:space="preserve">injection of a corticosteroid or local anaesthetic into that joint; or </w:t>
      </w:r>
    </w:p>
    <w:p w:rsidR="00A427B7" w:rsidRPr="00A427B7" w:rsidRDefault="00A427B7" w:rsidP="00A427B7">
      <w:pPr>
        <w:pStyle w:val="SH5"/>
      </w:pPr>
      <w:proofErr w:type="gramStart"/>
      <w:r>
        <w:t>surgery</w:t>
      </w:r>
      <w:proofErr w:type="gramEnd"/>
      <w:r>
        <w:t xml:space="preserve"> to that joint.</w:t>
      </w:r>
    </w:p>
    <w:p w:rsidR="00225CBD" w:rsidRPr="0019084F" w:rsidRDefault="00885EAB" w:rsidP="00984EE9">
      <w:pPr>
        <w:pStyle w:val="SH3"/>
        <w:ind w:left="851" w:hanging="851"/>
      </w:pPr>
      <w:r w:rsidRPr="00CB1DCB">
        <w:rPr>
          <w:b/>
          <w:i/>
        </w:rPr>
        <w:lastRenderedPageBreak/>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23555" w:rsidP="00681215">
          <w:pPr>
            <w:spacing w:line="0" w:lineRule="atLeast"/>
            <w:jc w:val="center"/>
            <w:rPr>
              <w:i/>
              <w:sz w:val="18"/>
              <w:szCs w:val="18"/>
            </w:rPr>
          </w:pPr>
          <w:r w:rsidRPr="00E23555">
            <w:rPr>
              <w:bCs/>
              <w:i/>
              <w:sz w:val="18"/>
              <w:szCs w:val="18"/>
              <w:lang w:val="en-US"/>
            </w:rPr>
            <w:t>Psoriatic Arthritis</w:t>
          </w:r>
          <w:r w:rsidR="00681215">
            <w:rPr>
              <w:i/>
              <w:sz w:val="18"/>
              <w:szCs w:val="18"/>
            </w:rPr>
            <w:t xml:space="preserve"> (Balance of Probabilities) </w:t>
          </w:r>
          <w:r w:rsidR="00681215" w:rsidRPr="007C5CE0">
            <w:rPr>
              <w:i/>
              <w:sz w:val="18"/>
            </w:rPr>
            <w:t xml:space="preserve">(No. </w:t>
          </w:r>
          <w:r w:rsidR="00310C1D">
            <w:rPr>
              <w:i/>
              <w:sz w:val="18"/>
              <w:szCs w:val="18"/>
            </w:rPr>
            <w:t xml:space="preserve">16 </w:t>
          </w:r>
          <w:r w:rsidR="00681215" w:rsidRPr="007C5CE0">
            <w:rPr>
              <w:i/>
              <w:sz w:val="18"/>
              <w:szCs w:val="18"/>
            </w:rPr>
            <w:t xml:space="preserve">of </w:t>
          </w:r>
          <w:r w:rsidRPr="00E23555">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6386">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A6386">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23555" w:rsidP="00681215">
          <w:pPr>
            <w:spacing w:line="0" w:lineRule="atLeast"/>
            <w:jc w:val="center"/>
            <w:rPr>
              <w:i/>
              <w:sz w:val="18"/>
              <w:szCs w:val="18"/>
            </w:rPr>
          </w:pPr>
          <w:r w:rsidRPr="00E23555">
            <w:rPr>
              <w:bCs/>
              <w:i/>
              <w:sz w:val="18"/>
              <w:szCs w:val="18"/>
              <w:lang w:val="en-US"/>
            </w:rPr>
            <w:t>Psoriatic Arthritis</w:t>
          </w:r>
          <w:r w:rsidR="00681215">
            <w:rPr>
              <w:i/>
              <w:sz w:val="18"/>
              <w:szCs w:val="18"/>
            </w:rPr>
            <w:t xml:space="preserve"> (Balance of Probabilities) </w:t>
          </w:r>
          <w:r w:rsidR="00681215" w:rsidRPr="007C5CE0">
            <w:rPr>
              <w:i/>
              <w:sz w:val="18"/>
            </w:rPr>
            <w:t xml:space="preserve">(No. </w:t>
          </w:r>
          <w:r w:rsidR="00310C1D">
            <w:rPr>
              <w:i/>
              <w:sz w:val="18"/>
              <w:szCs w:val="18"/>
            </w:rPr>
            <w:t xml:space="preserve">16 </w:t>
          </w:r>
          <w:r w:rsidR="00681215" w:rsidRPr="007C5CE0">
            <w:rPr>
              <w:i/>
              <w:sz w:val="18"/>
              <w:szCs w:val="18"/>
            </w:rPr>
            <w:t xml:space="preserve">of </w:t>
          </w:r>
          <w:r w:rsidRPr="00E23555">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638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A6386">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0680"/>
    <w:rsid w:val="00024911"/>
    <w:rsid w:val="00032E05"/>
    <w:rsid w:val="000340DC"/>
    <w:rsid w:val="000437C1"/>
    <w:rsid w:val="00046E67"/>
    <w:rsid w:val="00051B75"/>
    <w:rsid w:val="0005365D"/>
    <w:rsid w:val="00054930"/>
    <w:rsid w:val="000614BF"/>
    <w:rsid w:val="00061E3E"/>
    <w:rsid w:val="00076986"/>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10C1D"/>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6386"/>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217"/>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7B7"/>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430F"/>
    <w:rsid w:val="00DE59B7"/>
    <w:rsid w:val="00DF24DC"/>
    <w:rsid w:val="00DF5291"/>
    <w:rsid w:val="00DF65CF"/>
    <w:rsid w:val="00DF6D11"/>
    <w:rsid w:val="00E05704"/>
    <w:rsid w:val="00E11E44"/>
    <w:rsid w:val="00E16AE4"/>
    <w:rsid w:val="00E23555"/>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581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6722</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2020-12-18T01:29:00Z</dcterms:modified>
  <cp:category/>
  <cp:contentStatus/>
  <dc:language/>
  <cp:version/>
</cp:coreProperties>
</file>