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835544" w:rsidP="000D4972">
      <w:pPr>
        <w:pStyle w:val="Plainheader"/>
      </w:pPr>
      <w:bookmarkStart w:id="0" w:name="SoP_Name_Title"/>
      <w:r>
        <w:t>CHRONIC PANCREATITIS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A07586">
        <w:t>65</w:t>
      </w:r>
      <w:bookmarkEnd w:id="1"/>
      <w:r w:rsidRPr="00024911">
        <w:t xml:space="preserve"> of</w:t>
      </w:r>
      <w:r w:rsidR="00085567">
        <w:t xml:space="preserve"> </w:t>
      </w:r>
      <w:bookmarkStart w:id="2" w:name="year"/>
      <w:r w:rsidR="00835544">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07586">
        <w:t>28 August 2020</w:t>
      </w:r>
      <w:r w:rsidR="00D544AC">
        <w:t xml:space="preserve"> </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5D2994" w:rsidP="0034373D">
            <w:pPr>
              <w:pStyle w:val="Plain"/>
            </w:pPr>
            <w:r>
              <w:rPr>
                <w:noProof/>
              </w:rPr>
              <w:drawing>
                <wp:inline distT="0" distB="0" distL="0" distR="0" wp14:anchorId="14B32374" wp14:editId="3763DAA1">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C419F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419FC">
        <w:rPr>
          <w:noProof/>
        </w:rPr>
        <w:t>1</w:t>
      </w:r>
      <w:r w:rsidR="00C419FC">
        <w:rPr>
          <w:rFonts w:asciiTheme="minorHAnsi" w:eastAsiaTheme="minorEastAsia" w:hAnsiTheme="minorHAnsi" w:cstheme="minorBidi"/>
          <w:noProof/>
          <w:kern w:val="0"/>
          <w:sz w:val="22"/>
          <w:szCs w:val="22"/>
        </w:rPr>
        <w:tab/>
      </w:r>
      <w:r w:rsidR="00C419FC">
        <w:rPr>
          <w:noProof/>
        </w:rPr>
        <w:t>Name</w:t>
      </w:r>
      <w:r w:rsidR="00C419FC">
        <w:rPr>
          <w:noProof/>
        </w:rPr>
        <w:tab/>
      </w:r>
      <w:r w:rsidR="00C419FC">
        <w:rPr>
          <w:noProof/>
        </w:rPr>
        <w:fldChar w:fldCharType="begin"/>
      </w:r>
      <w:r w:rsidR="00C419FC">
        <w:rPr>
          <w:noProof/>
        </w:rPr>
        <w:instrText xml:space="preserve"> PAGEREF _Toc49351385 \h </w:instrText>
      </w:r>
      <w:r w:rsidR="00C419FC">
        <w:rPr>
          <w:noProof/>
        </w:rPr>
      </w:r>
      <w:r w:rsidR="00C419FC">
        <w:rPr>
          <w:noProof/>
        </w:rPr>
        <w:fldChar w:fldCharType="separate"/>
      </w:r>
      <w:r w:rsidR="00C419FC">
        <w:rPr>
          <w:noProof/>
        </w:rPr>
        <w:t>3</w:t>
      </w:r>
      <w:r w:rsidR="00C419FC">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_Toc49351386 \h </w:instrText>
      </w:r>
      <w:r>
        <w:rPr>
          <w:noProof/>
        </w:rPr>
      </w:r>
      <w:r>
        <w:rPr>
          <w:noProof/>
        </w:rPr>
        <w:fldChar w:fldCharType="separate"/>
      </w:r>
      <w:r>
        <w:rPr>
          <w:noProof/>
        </w:rPr>
        <w:t>3</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_Toc49351387 \h </w:instrText>
      </w:r>
      <w:r>
        <w:rPr>
          <w:noProof/>
        </w:rPr>
      </w:r>
      <w:r>
        <w:rPr>
          <w:noProof/>
        </w:rPr>
        <w:fldChar w:fldCharType="separate"/>
      </w:r>
      <w:r>
        <w:rPr>
          <w:noProof/>
        </w:rPr>
        <w:t>3</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_Toc49351388 \h </w:instrText>
      </w:r>
      <w:r>
        <w:rPr>
          <w:noProof/>
        </w:rPr>
      </w:r>
      <w:r>
        <w:rPr>
          <w:noProof/>
        </w:rPr>
        <w:fldChar w:fldCharType="separate"/>
      </w:r>
      <w:r>
        <w:rPr>
          <w:noProof/>
        </w:rPr>
        <w:t>3</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_Toc49351389 \h </w:instrText>
      </w:r>
      <w:r>
        <w:rPr>
          <w:noProof/>
        </w:rPr>
      </w:r>
      <w:r>
        <w:rPr>
          <w:noProof/>
        </w:rPr>
        <w:fldChar w:fldCharType="separate"/>
      </w:r>
      <w:r>
        <w:rPr>
          <w:noProof/>
        </w:rPr>
        <w:t>3</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_Toc49351390 \h </w:instrText>
      </w:r>
      <w:r>
        <w:rPr>
          <w:noProof/>
        </w:rPr>
      </w:r>
      <w:r>
        <w:rPr>
          <w:noProof/>
        </w:rPr>
        <w:fldChar w:fldCharType="separate"/>
      </w:r>
      <w:r>
        <w:rPr>
          <w:noProof/>
        </w:rPr>
        <w:t>3</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_Toc49351391 \h </w:instrText>
      </w:r>
      <w:r>
        <w:rPr>
          <w:noProof/>
        </w:rPr>
      </w:r>
      <w:r>
        <w:rPr>
          <w:noProof/>
        </w:rPr>
        <w:fldChar w:fldCharType="separate"/>
      </w:r>
      <w:r>
        <w:rPr>
          <w:noProof/>
        </w:rPr>
        <w:t>3</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_Toc49351392 \h </w:instrText>
      </w:r>
      <w:r>
        <w:rPr>
          <w:noProof/>
        </w:rPr>
      </w:r>
      <w:r>
        <w:rPr>
          <w:noProof/>
        </w:rPr>
        <w:fldChar w:fldCharType="separate"/>
      </w:r>
      <w:r>
        <w:rPr>
          <w:noProof/>
        </w:rPr>
        <w:t>4</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_Toc49351393 \h </w:instrText>
      </w:r>
      <w:r>
        <w:rPr>
          <w:noProof/>
        </w:rPr>
      </w:r>
      <w:r>
        <w:rPr>
          <w:noProof/>
        </w:rPr>
        <w:fldChar w:fldCharType="separate"/>
      </w:r>
      <w:r>
        <w:rPr>
          <w:noProof/>
        </w:rPr>
        <w:t>4</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_Toc49351394 \h </w:instrText>
      </w:r>
      <w:r>
        <w:rPr>
          <w:noProof/>
        </w:rPr>
      </w:r>
      <w:r>
        <w:rPr>
          <w:noProof/>
        </w:rPr>
        <w:fldChar w:fldCharType="separate"/>
      </w:r>
      <w:r>
        <w:rPr>
          <w:noProof/>
        </w:rPr>
        <w:t>5</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_Toc49351395 \h </w:instrText>
      </w:r>
      <w:r>
        <w:rPr>
          <w:noProof/>
        </w:rPr>
      </w:r>
      <w:r>
        <w:rPr>
          <w:noProof/>
        </w:rPr>
        <w:fldChar w:fldCharType="separate"/>
      </w:r>
      <w:r>
        <w:rPr>
          <w:noProof/>
        </w:rPr>
        <w:t>5</w:t>
      </w:r>
      <w:r>
        <w:rPr>
          <w:noProof/>
        </w:rPr>
        <w:fldChar w:fldCharType="end"/>
      </w:r>
    </w:p>
    <w:p w:rsidR="00C419FC" w:rsidRDefault="00C419F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_Toc49351396 \h </w:instrText>
      </w:r>
      <w:r>
        <w:rPr>
          <w:noProof/>
        </w:rPr>
      </w:r>
      <w:r>
        <w:rPr>
          <w:noProof/>
        </w:rPr>
        <w:fldChar w:fldCharType="separate"/>
      </w:r>
      <w:r>
        <w:rPr>
          <w:noProof/>
        </w:rPr>
        <w:t>6</w:t>
      </w:r>
      <w:r>
        <w:rPr>
          <w:noProof/>
        </w:rPr>
        <w:fldChar w:fldCharType="end"/>
      </w:r>
    </w:p>
    <w:p w:rsidR="00C419FC" w:rsidRDefault="00C419F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_Toc49351397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9351385"/>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835544">
        <w:rPr>
          <w:i/>
        </w:rPr>
        <w:t>chronic pancreatitis</w:t>
      </w:r>
      <w:bookmarkEnd w:id="7"/>
      <w:r w:rsidR="00E55F66" w:rsidRPr="00F97A62">
        <w:t xml:space="preserve"> </w:t>
      </w:r>
      <w:r w:rsidR="00997416">
        <w:rPr>
          <w:i/>
        </w:rPr>
        <w:t xml:space="preserve">(Balance of Probabilities) </w:t>
      </w:r>
      <w:r w:rsidR="00E55F66" w:rsidRPr="00F97A62">
        <w:t xml:space="preserve">(No. </w:t>
      </w:r>
      <w:r w:rsidR="00A07586">
        <w:t>65</w:t>
      </w:r>
      <w:r w:rsidR="00085567">
        <w:t xml:space="preserve"> </w:t>
      </w:r>
      <w:r w:rsidR="00E55F66" w:rsidRPr="00F97A62">
        <w:t>of</w:t>
      </w:r>
      <w:r w:rsidR="00085567">
        <w:t xml:space="preserve"> </w:t>
      </w:r>
      <w:r w:rsidR="00835544">
        <w:t>2020</w:t>
      </w:r>
      <w:r w:rsidR="00E55F66" w:rsidRPr="00F97A62">
        <w:t>)</w:t>
      </w:r>
      <w:r w:rsidRPr="00F97A62">
        <w:t>.</w:t>
      </w:r>
    </w:p>
    <w:p w:rsidR="00F67B67" w:rsidRPr="00684C0E" w:rsidRDefault="00F67B67" w:rsidP="00C96667">
      <w:pPr>
        <w:pStyle w:val="LV1"/>
      </w:pPr>
      <w:bookmarkStart w:id="8" w:name="_Toc49351386"/>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A07586">
        <w:t>28 September 2020</w:t>
      </w:r>
      <w:r w:rsidR="00F67B67" w:rsidRPr="007527C1">
        <w:t>.</w:t>
      </w:r>
    </w:p>
    <w:p w:rsidR="00F67B67" w:rsidRPr="00684C0E" w:rsidRDefault="00F67B67" w:rsidP="00C96667">
      <w:pPr>
        <w:pStyle w:val="LV1"/>
      </w:pPr>
      <w:bookmarkStart w:id="9" w:name="_Toc49351387"/>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9351388"/>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835544" w:rsidRPr="00835544">
        <w:t>chronic pancreatitis</w:t>
      </w:r>
      <w:r w:rsidRPr="00DA3996">
        <w:t xml:space="preserve"> No. </w:t>
      </w:r>
      <w:r w:rsidR="00835544">
        <w:t>105</w:t>
      </w:r>
      <w:r w:rsidRPr="00DA3996">
        <w:t xml:space="preserve"> of </w:t>
      </w:r>
      <w:r w:rsidR="00835544">
        <w:t>2011</w:t>
      </w:r>
      <w:r>
        <w:t xml:space="preserve"> </w:t>
      </w:r>
      <w:r w:rsidRPr="00786DAE">
        <w:t xml:space="preserve">(Federal Register of </w:t>
      </w:r>
      <w:r w:rsidRPr="00835544">
        <w:t xml:space="preserve">Legislation No. </w:t>
      </w:r>
      <w:r w:rsidR="00835544" w:rsidRPr="00835544">
        <w:t>F2011L01737</w:t>
      </w:r>
      <w:r w:rsidRPr="00835544">
        <w:t>) made</w:t>
      </w:r>
      <w:r w:rsidRPr="00DA3996">
        <w:t xml:space="preserve"> under subsections </w:t>
      </w:r>
      <w:proofErr w:type="gramStart"/>
      <w:r w:rsidRPr="00DA3996">
        <w:t>196B(</w:t>
      </w:r>
      <w:proofErr w:type="gramEnd"/>
      <w:r>
        <w:t>3</w:t>
      </w:r>
      <w:r w:rsidRPr="00DA3996">
        <w:t xml:space="preserve">) and (8) of the VEA </w:t>
      </w:r>
      <w:r>
        <w:t>i</w:t>
      </w:r>
      <w:r w:rsidRPr="007527C1">
        <w:t>s</w:t>
      </w:r>
      <w:r>
        <w:t xml:space="preserve"> repealed.</w:t>
      </w:r>
    </w:p>
    <w:p w:rsidR="007C7DEE" w:rsidRPr="00684C0E" w:rsidRDefault="007C7DEE" w:rsidP="00C96667">
      <w:pPr>
        <w:pStyle w:val="LV1"/>
      </w:pPr>
      <w:bookmarkStart w:id="11" w:name="_Toc49351389"/>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9351390"/>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935139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835544" w:rsidRPr="00835544">
        <w:t>chronic pancreatitis</w:t>
      </w:r>
      <w:r w:rsidR="00D5620B" w:rsidRPr="002F77A1">
        <w:t xml:space="preserve"> </w:t>
      </w:r>
      <w:r w:rsidRPr="002F77A1">
        <w:t>and death</w:t>
      </w:r>
      <w:r w:rsidRPr="00D5620B">
        <w:t xml:space="preserve"> from</w:t>
      </w:r>
      <w:r w:rsidR="002F77A1">
        <w:t xml:space="preserve"> </w:t>
      </w:r>
      <w:r w:rsidR="00835544" w:rsidRPr="00835544">
        <w:t>chronic pancreatitis</w:t>
      </w:r>
      <w:r w:rsidRPr="00D5620B">
        <w:t>.</w:t>
      </w:r>
      <w:bookmarkEnd w:id="18"/>
    </w:p>
    <w:p w:rsidR="00215860" w:rsidRPr="007142FB" w:rsidRDefault="00215860" w:rsidP="0083517B">
      <w:pPr>
        <w:pStyle w:val="LVtext"/>
      </w:pPr>
      <w:r w:rsidRPr="007142FB">
        <w:t>Meaning of</w:t>
      </w:r>
      <w:r w:rsidR="00D60FC8" w:rsidRPr="007142FB">
        <w:t xml:space="preserve"> </w:t>
      </w:r>
      <w:r w:rsidR="00835544" w:rsidRPr="00835544">
        <w:rPr>
          <w:b/>
        </w:rPr>
        <w:t>chronic pancreatitis</w:t>
      </w:r>
    </w:p>
    <w:p w:rsidR="00835544" w:rsidRPr="00237BAF" w:rsidRDefault="000D4972" w:rsidP="00835544">
      <w:pPr>
        <w:pStyle w:val="LV2"/>
        <w:numPr>
          <w:ilvl w:val="1"/>
          <w:numId w:val="4"/>
        </w:numPr>
        <w:ind w:left="1418"/>
      </w:pPr>
      <w:bookmarkStart w:id="19" w:name="_Ref409598124"/>
      <w:bookmarkStart w:id="20" w:name="_Ref402529683"/>
      <w:r w:rsidRPr="00237BAF">
        <w:t>For the purposes of this Statement of Principles,</w:t>
      </w:r>
      <w:r w:rsidRPr="002F77A1">
        <w:t xml:space="preserve"> </w:t>
      </w:r>
      <w:r w:rsidR="00835544" w:rsidRPr="00835544">
        <w:t>chronic pancreatitis</w:t>
      </w:r>
      <w:r w:rsidR="00835544">
        <w:t xml:space="preserve"> means </w:t>
      </w:r>
      <w:r w:rsidR="00835544" w:rsidRPr="00534EFE">
        <w:t>a progressive inflammatory disease of the pancreas resulting in irreversible morphological change with parenchymal damage and fibrosis of the organ.</w:t>
      </w:r>
    </w:p>
    <w:p w:rsidR="00835544" w:rsidRPr="008E76DC" w:rsidRDefault="00835544" w:rsidP="00835544">
      <w:pPr>
        <w:pStyle w:val="Note2"/>
        <w:ind w:left="1843" w:hanging="425"/>
      </w:pPr>
      <w:r>
        <w:t xml:space="preserve">Note: </w:t>
      </w:r>
      <w:r w:rsidRPr="00534EFE">
        <w:t>Chronic pancreatitis typically presents wi</w:t>
      </w:r>
      <w:r w:rsidR="009173D4">
        <w:t>th abdominal pain, malnutrition</w:t>
      </w:r>
      <w:r w:rsidRPr="00534EFE">
        <w:t xml:space="preserve"> and loss of exocrine and endocrine </w:t>
      </w:r>
      <w:r w:rsidR="001D0585">
        <w:t xml:space="preserve">pancreatic </w:t>
      </w:r>
      <w:r w:rsidRPr="00534EFE">
        <w:t>function.</w:t>
      </w:r>
    </w:p>
    <w:bookmarkEnd w:id="19"/>
    <w:bookmarkEnd w:id="20"/>
    <w:p w:rsidR="008F572A" w:rsidRPr="00237BAF" w:rsidRDefault="000D4972" w:rsidP="000D4972">
      <w:pPr>
        <w:pStyle w:val="LV2"/>
      </w:pPr>
      <w:r w:rsidRPr="00237BAF">
        <w:t xml:space="preserve">While </w:t>
      </w:r>
      <w:r w:rsidR="00835544" w:rsidRPr="00835544">
        <w:t>chronic pancreatitis</w:t>
      </w:r>
      <w:r>
        <w:t xml:space="preserve"> </w:t>
      </w:r>
      <w:r w:rsidRPr="00237BAF">
        <w:t>attracts ICD</w:t>
      </w:r>
      <w:r w:rsidRPr="00237BAF">
        <w:noBreakHyphen/>
        <w:t>10</w:t>
      </w:r>
      <w:r w:rsidRPr="00237BAF">
        <w:noBreakHyphen/>
        <w:t xml:space="preserve">AM </w:t>
      </w:r>
      <w:r w:rsidRPr="00EB2BC4">
        <w:t xml:space="preserve">code </w:t>
      </w:r>
      <w:r w:rsidR="00835544" w:rsidRPr="00534EFE">
        <w:t>K86.0 or K86.1</w:t>
      </w:r>
      <w:r w:rsidRPr="00EB2BC4">
        <w:t>,</w:t>
      </w:r>
      <w:r w:rsidRPr="00237BAF">
        <w:t xml:space="preserve"> in applying this Statement of Principles the </w:t>
      </w:r>
      <w:r w:rsidRPr="00D5620B">
        <w:t xml:space="preserve">meaning of </w:t>
      </w:r>
      <w:r w:rsidR="00835544" w:rsidRPr="00835544">
        <w:t>chronic pancreatitis</w:t>
      </w:r>
      <w:r>
        <w:t xml:space="preserve"> </w:t>
      </w:r>
      <w:r w:rsidRPr="00D5620B">
        <w:t>is that</w:t>
      </w:r>
      <w:r w:rsidRPr="00237BAF">
        <w:t xml:space="preserve"> given in subsection (2).</w:t>
      </w:r>
    </w:p>
    <w:p w:rsidR="000F76FA" w:rsidRPr="0053697E" w:rsidRDefault="00825BFB" w:rsidP="00C419FC">
      <w:pPr>
        <w:pStyle w:val="LV2"/>
        <w:keepLines/>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835544" w:rsidRPr="00835544">
        <w:rPr>
          <w:b/>
        </w:rPr>
        <w:t>chronic pancreatitis</w:t>
      </w:r>
    </w:p>
    <w:p w:rsidR="008F572A" w:rsidRPr="00237BAF" w:rsidRDefault="008F572A" w:rsidP="00DF65CF">
      <w:pPr>
        <w:pStyle w:val="LV2"/>
      </w:pPr>
      <w:r w:rsidRPr="00237BAF">
        <w:t xml:space="preserve">For the purposes of this Statement of </w:t>
      </w:r>
      <w:r w:rsidR="00D5620B">
        <w:t xml:space="preserve">Principles, </w:t>
      </w:r>
      <w:r w:rsidR="00835544" w:rsidRPr="00835544">
        <w:t>chronic pancreatitis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835544" w:rsidRPr="00835544">
        <w:t>chronic pancreatitis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419FC">
        <w:t>-</w:t>
      </w:r>
      <w:r w:rsidR="00D32F71">
        <w:t xml:space="preserve"> </w:t>
      </w:r>
      <w:r w:rsidR="00885EAB" w:rsidRPr="00046E67">
        <w:t>Dictionary</w:t>
      </w:r>
      <w:r w:rsidR="007E43F0">
        <w:t>.</w:t>
      </w:r>
    </w:p>
    <w:p w:rsidR="007C7DEE" w:rsidRPr="00A20CA1" w:rsidRDefault="007C7DEE" w:rsidP="00181048">
      <w:pPr>
        <w:pStyle w:val="LV1"/>
        <w:keepNext/>
      </w:pPr>
      <w:bookmarkStart w:id="21" w:name="_Toc49351392"/>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35544" w:rsidRPr="00835544">
        <w:t>chronic pancreatitis</w:t>
      </w:r>
      <w:r w:rsidR="007A3989">
        <w:t xml:space="preserve"> </w:t>
      </w:r>
      <w:r w:rsidRPr="00D5620B">
        <w:t>and death from</w:t>
      </w:r>
      <w:r w:rsidR="007A3989">
        <w:t xml:space="preserve"> </w:t>
      </w:r>
      <w:r w:rsidR="00835544" w:rsidRPr="00835544">
        <w:t>chronic pancreatitis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C419FC">
        <w:t>-</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9351393"/>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35544" w:rsidRPr="00835544">
        <w:t>chronic pancreatitis</w:t>
      </w:r>
      <w:r w:rsidR="007A3989">
        <w:t xml:space="preserve"> </w:t>
      </w:r>
      <w:r w:rsidR="007C7DEE" w:rsidRPr="00AA6D8B">
        <w:t xml:space="preserve">or death from </w:t>
      </w:r>
      <w:r w:rsidR="00835544" w:rsidRPr="00835544">
        <w:t>chronic pancreatitis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2951C6" w:rsidRPr="008D1B8B" w:rsidRDefault="002951C6" w:rsidP="002951C6">
      <w:pPr>
        <w:pStyle w:val="LV2"/>
        <w:numPr>
          <w:ilvl w:val="1"/>
          <w:numId w:val="4"/>
        </w:numPr>
        <w:ind w:left="1418"/>
      </w:pPr>
      <w:bookmarkStart w:id="27" w:name="_Ref402530260"/>
      <w:bookmarkStart w:id="28" w:name="_Ref409598844"/>
      <w:r>
        <w:t>having smoked</w:t>
      </w:r>
      <w:r w:rsidRPr="003F5CC0">
        <w:t xml:space="preserve"> at least 20 pack-years of </w:t>
      </w:r>
      <w:r>
        <w:t>tobacco products</w:t>
      </w:r>
      <w:r w:rsidRPr="003F5CC0">
        <w:t xml:space="preserve"> before the clinical onset of chronic pancreatitis, and where smoking has ceased, the clinical onset of chronic pancreatitis has occurred within ten years of cessation;</w:t>
      </w:r>
    </w:p>
    <w:p w:rsidR="00835544" w:rsidRPr="00046E67" w:rsidRDefault="002951C6" w:rsidP="002951C6">
      <w:pPr>
        <w:pStyle w:val="Note2"/>
      </w:pPr>
      <w:r>
        <w:t xml:space="preserve">Note:  </w:t>
      </w:r>
      <w:r>
        <w:rPr>
          <w:b/>
          <w:i/>
        </w:rPr>
        <w:t>pack-year</w:t>
      </w:r>
      <w:r w:rsidRPr="003F5CC0">
        <w:rPr>
          <w:b/>
          <w:i/>
        </w:rPr>
        <w:t xml:space="preserve"> of tobacco products</w:t>
      </w:r>
      <w:r w:rsidRPr="00046E67">
        <w:t xml:space="preserve"> is defined in the </w:t>
      </w:r>
      <w:r>
        <w:t>Schedule 1 - </w:t>
      </w:r>
      <w:r w:rsidRPr="002717B2">
        <w:t>Dictionary</w:t>
      </w:r>
      <w:r w:rsidRPr="00046E67">
        <w:t>.</w:t>
      </w:r>
      <w:r w:rsidRPr="00046E67">
        <w:tab/>
      </w:r>
      <w:r w:rsidR="00835544">
        <w:t xml:space="preserve"> </w:t>
      </w:r>
    </w:p>
    <w:p w:rsidR="00835544" w:rsidRPr="008E76DC" w:rsidRDefault="0030086F" w:rsidP="00835544">
      <w:pPr>
        <w:pStyle w:val="LV2"/>
      </w:pPr>
      <w:r>
        <w:t>having consumed</w:t>
      </w:r>
      <w:r w:rsidR="00835544" w:rsidRPr="00534EFE">
        <w:t xml:space="preserve"> a cumulative total of at least 90 kilograms of alcohol</w:t>
      </w:r>
      <w:r w:rsidR="00391BAE">
        <w:t xml:space="preserve"> within any five year period before the clinical onset of chronic pancreatitis and where alcohol consumption has ceased, the clinical onset of chronic pancreatitis has occurred within five years of cessation</w:t>
      </w:r>
      <w:r w:rsidR="00D532E2">
        <w:t>;</w:t>
      </w:r>
    </w:p>
    <w:p w:rsidR="00835544" w:rsidRPr="00046E67" w:rsidRDefault="00835544" w:rsidP="00391BAE">
      <w:pPr>
        <w:pStyle w:val="Note2"/>
        <w:ind w:left="1843" w:hanging="425"/>
      </w:pPr>
      <w:r>
        <w:t xml:space="preserve">Note: </w:t>
      </w:r>
      <w:r w:rsidRPr="00C81C72">
        <w:t>Alcohol consumption is calculated utilising the Australian Standard of ten grams of alcohol per standard alcoholic drink.</w:t>
      </w:r>
    </w:p>
    <w:p w:rsidR="00835544" w:rsidRDefault="00835544" w:rsidP="00835544">
      <w:pPr>
        <w:pStyle w:val="LV2"/>
      </w:pPr>
      <w:r w:rsidRPr="00C81C72">
        <w:t>undergoing a course of therapeutic radiation</w:t>
      </w:r>
      <w:r>
        <w:t xml:space="preserve"> for cancer</w:t>
      </w:r>
      <w:r w:rsidRPr="00C81C72">
        <w:t>, where the pancreas was in the field of radiation, at least two years before the clinical onset of chronic pancreatitis;</w:t>
      </w:r>
    </w:p>
    <w:p w:rsidR="00835544" w:rsidRDefault="00835544" w:rsidP="00835544">
      <w:pPr>
        <w:pStyle w:val="LV2"/>
      </w:pPr>
      <w:r w:rsidRPr="00C81C72">
        <w:lastRenderedPageBreak/>
        <w:t>having complete or partial obstruction of the ductal system draining the secretions of the exocrine pancreas at the time of the clinical onset of chronic pancreatitis;</w:t>
      </w:r>
    </w:p>
    <w:p w:rsidR="00835544" w:rsidRDefault="00835544" w:rsidP="00835544">
      <w:pPr>
        <w:pStyle w:val="LV2"/>
      </w:pPr>
      <w:r w:rsidRPr="003F5CC0">
        <w:t xml:space="preserve">having </w:t>
      </w:r>
      <w:proofErr w:type="spellStart"/>
      <w:r w:rsidRPr="003F5CC0">
        <w:t>cholelithiasis</w:t>
      </w:r>
      <w:proofErr w:type="spellEnd"/>
      <w:r w:rsidRPr="003F5CC0">
        <w:t xml:space="preserve"> at the time of the clinical onset of chronic pancreatitis;</w:t>
      </w:r>
    </w:p>
    <w:p w:rsidR="00835544" w:rsidRDefault="00835544" w:rsidP="00835544">
      <w:pPr>
        <w:pStyle w:val="LV2"/>
      </w:pPr>
      <w:r w:rsidRPr="00C81C72">
        <w:t>having hyperparathyroidism at the time of the clinical onset of chronic pancreatitis;</w:t>
      </w:r>
    </w:p>
    <w:p w:rsidR="00835544" w:rsidRDefault="00835544" w:rsidP="00835544">
      <w:pPr>
        <w:pStyle w:val="LV2"/>
      </w:pPr>
      <w:r w:rsidRPr="003F5CC0">
        <w:t xml:space="preserve">having </w:t>
      </w:r>
      <w:proofErr w:type="spellStart"/>
      <w:r w:rsidRPr="003F5CC0">
        <w:t>hypertriglyceridaemia</w:t>
      </w:r>
      <w:proofErr w:type="spellEnd"/>
      <w:r w:rsidRPr="003F5CC0">
        <w:t xml:space="preserve"> resulting in triglyceride levels above 11.3</w:t>
      </w:r>
      <w:r>
        <w:t> </w:t>
      </w:r>
      <w:proofErr w:type="spellStart"/>
      <w:r w:rsidRPr="003F5CC0">
        <w:t>millimoles</w:t>
      </w:r>
      <w:proofErr w:type="spellEnd"/>
      <w:r w:rsidRPr="003F5CC0">
        <w:t xml:space="preserve"> per litre (or 1</w:t>
      </w:r>
      <w:r w:rsidR="00711907">
        <w:t>,</w:t>
      </w:r>
      <w:r w:rsidRPr="003F5CC0">
        <w:t>000 milligrams per decilitre) at the time of the clinical onset of chronic pancreatitis;</w:t>
      </w:r>
    </w:p>
    <w:p w:rsidR="00835544" w:rsidRDefault="00835544" w:rsidP="00835544">
      <w:pPr>
        <w:pStyle w:val="LV2"/>
      </w:pPr>
      <w:r w:rsidRPr="003F5CC0">
        <w:t>having an episode of acute pancreatitis before the clinical onset of chronic pancreatitis;</w:t>
      </w:r>
    </w:p>
    <w:p w:rsidR="007C7DEE" w:rsidRPr="008D1B8B" w:rsidRDefault="007C7DEE" w:rsidP="00835544">
      <w:pPr>
        <w:pStyle w:val="LV2"/>
      </w:pPr>
      <w:proofErr w:type="gramStart"/>
      <w:r w:rsidRPr="008D1B8B">
        <w:t>inability</w:t>
      </w:r>
      <w:proofErr w:type="gramEnd"/>
      <w:r w:rsidRPr="008D1B8B">
        <w:t xml:space="preserve"> to obtain appropriate clinical management for</w:t>
      </w:r>
      <w:bookmarkEnd w:id="27"/>
      <w:r w:rsidR="007A3989">
        <w:t xml:space="preserve"> </w:t>
      </w:r>
      <w:r w:rsidR="00835544" w:rsidRPr="00835544">
        <w:t>chronic pancreatitis</w:t>
      </w:r>
      <w:r w:rsidR="00D5620B" w:rsidRPr="008D1B8B">
        <w:t>.</w:t>
      </w:r>
      <w:bookmarkEnd w:id="28"/>
    </w:p>
    <w:p w:rsidR="000C21A3" w:rsidRPr="00684C0E" w:rsidRDefault="00D32F71" w:rsidP="00C96667">
      <w:pPr>
        <w:pStyle w:val="LV1"/>
      </w:pPr>
      <w:bookmarkStart w:id="29" w:name="_Toc49351394"/>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835544">
        <w:t>9</w:t>
      </w:r>
      <w:r w:rsidR="00FF1D47">
        <w:t>)</w:t>
      </w:r>
      <w:r w:rsidR="00181048">
        <w:t xml:space="preserve"> </w:t>
      </w:r>
      <w:r w:rsidRPr="00187DE1">
        <w:t>appl</w:t>
      </w:r>
      <w:r w:rsidR="000D4972">
        <w:t>ies</w:t>
      </w:r>
      <w:r w:rsidRPr="00187DE1">
        <w:t xml:space="preserve"> only to material contribution to, or aggravation of, </w:t>
      </w:r>
      <w:r w:rsidR="00835544" w:rsidRPr="00835544">
        <w:t>chronic pancreatitis</w:t>
      </w:r>
      <w:r w:rsidR="007A3989">
        <w:t xml:space="preserve"> </w:t>
      </w:r>
      <w:r w:rsidRPr="00187DE1">
        <w:t>where the person</w:t>
      </w:r>
      <w:r w:rsidR="008721B5">
        <w:t>'</w:t>
      </w:r>
      <w:r w:rsidRPr="00187DE1">
        <w:t xml:space="preserve">s </w:t>
      </w:r>
      <w:r w:rsidR="00835544" w:rsidRPr="00835544">
        <w:t>chronic pancreatitis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49351395"/>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935139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9351397"/>
      <w:r w:rsidRPr="00D97BB3">
        <w:t>Definitions</w:t>
      </w:r>
      <w:bookmarkEnd w:id="35"/>
      <w:bookmarkEnd w:id="36"/>
    </w:p>
    <w:p w:rsidR="00702C42" w:rsidRPr="00516768" w:rsidRDefault="00702C42" w:rsidP="00DF65CF">
      <w:pPr>
        <w:pStyle w:val="SH2"/>
      </w:pPr>
      <w:r w:rsidRPr="00516768">
        <w:t>In this instrument:</w:t>
      </w:r>
    </w:p>
    <w:p w:rsidR="00835544" w:rsidRPr="00513D05" w:rsidRDefault="00835544" w:rsidP="00835544">
      <w:pPr>
        <w:pStyle w:val="SH3"/>
        <w:ind w:left="851"/>
      </w:pPr>
      <w:bookmarkStart w:id="37" w:name="_Ref402530810"/>
      <w:proofErr w:type="gramStart"/>
      <w:r w:rsidRPr="00835544">
        <w:rPr>
          <w:b/>
          <w:i/>
        </w:rPr>
        <w:t>chronic</w:t>
      </w:r>
      <w:proofErr w:type="gramEnd"/>
      <w:r w:rsidRPr="00835544">
        <w:rPr>
          <w:b/>
          <w:i/>
        </w:rPr>
        <w:t xml:space="preserve"> pancreatitis</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2951C6" w:rsidRDefault="002951C6" w:rsidP="002951C6">
      <w:pPr>
        <w:pStyle w:val="SH3"/>
        <w:ind w:left="851" w:hanging="851"/>
      </w:pPr>
      <w:r w:rsidRPr="002345C6">
        <w:rPr>
          <w:b/>
          <w:i/>
        </w:rPr>
        <w:t>pack-year of tobacco products</w:t>
      </w:r>
      <w:r w:rsidRPr="002345C6">
        <w:t xml:space="preserve"> means:</w:t>
      </w:r>
    </w:p>
    <w:p w:rsidR="002951C6" w:rsidRDefault="002951C6" w:rsidP="002951C6">
      <w:pPr>
        <w:pStyle w:val="SH4"/>
      </w:pPr>
      <w:r>
        <w:t>20 cigarettes per day for a period of one calendar year; or</w:t>
      </w:r>
    </w:p>
    <w:p w:rsidR="002951C6" w:rsidRDefault="002951C6" w:rsidP="002951C6">
      <w:pPr>
        <w:pStyle w:val="SH4"/>
      </w:pPr>
      <w:r>
        <w:tab/>
        <w:t>7,300 cigarettes in a period of one calendar year; or</w:t>
      </w:r>
    </w:p>
    <w:p w:rsidR="00835544" w:rsidRPr="003F5CC0" w:rsidRDefault="002951C6" w:rsidP="002951C6">
      <w:pPr>
        <w:pStyle w:val="SH4"/>
      </w:pPr>
      <w:r>
        <w:t>7,300 grams of smoking tobacco by weight, either in cigarettes, pipe tobacco or cigars, or a combination of same, in a period of one calendar year.</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35544" w:rsidP="00681215">
          <w:pPr>
            <w:spacing w:line="0" w:lineRule="atLeast"/>
            <w:jc w:val="center"/>
            <w:rPr>
              <w:i/>
              <w:sz w:val="18"/>
              <w:szCs w:val="18"/>
            </w:rPr>
          </w:pPr>
          <w:r w:rsidRPr="00835544">
            <w:rPr>
              <w:bCs/>
              <w:i/>
              <w:sz w:val="18"/>
              <w:szCs w:val="18"/>
              <w:lang w:val="en-US"/>
            </w:rPr>
            <w:t>Chronic Pancreatitis</w:t>
          </w:r>
          <w:r w:rsidR="00681215">
            <w:rPr>
              <w:i/>
              <w:sz w:val="18"/>
              <w:szCs w:val="18"/>
            </w:rPr>
            <w:t xml:space="preserve"> (Balance of Probabilities) </w:t>
          </w:r>
          <w:r w:rsidR="00681215" w:rsidRPr="007C5CE0">
            <w:rPr>
              <w:i/>
              <w:sz w:val="18"/>
            </w:rPr>
            <w:t xml:space="preserve">(No. </w:t>
          </w:r>
          <w:r w:rsidR="00A07586" w:rsidRPr="00A07586">
            <w:rPr>
              <w:i/>
              <w:sz w:val="18"/>
              <w:szCs w:val="18"/>
            </w:rPr>
            <w:t>65</w:t>
          </w:r>
          <w:r w:rsidR="00681215" w:rsidRPr="007C5CE0">
            <w:rPr>
              <w:i/>
              <w:sz w:val="18"/>
              <w:szCs w:val="18"/>
            </w:rPr>
            <w:t xml:space="preserve"> of </w:t>
          </w:r>
          <w:r w:rsidRPr="00835544">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D2994">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D2994">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35544" w:rsidP="00681215">
          <w:pPr>
            <w:spacing w:line="0" w:lineRule="atLeast"/>
            <w:jc w:val="center"/>
            <w:rPr>
              <w:i/>
              <w:sz w:val="18"/>
              <w:szCs w:val="18"/>
            </w:rPr>
          </w:pPr>
          <w:r w:rsidRPr="00835544">
            <w:rPr>
              <w:bCs/>
              <w:i/>
              <w:sz w:val="18"/>
              <w:szCs w:val="18"/>
              <w:lang w:val="en-US"/>
            </w:rPr>
            <w:t>Chronic Pancreatitis</w:t>
          </w:r>
          <w:r w:rsidR="00681215">
            <w:rPr>
              <w:i/>
              <w:sz w:val="18"/>
              <w:szCs w:val="18"/>
            </w:rPr>
            <w:t xml:space="preserve"> (Balance of Probabilities) </w:t>
          </w:r>
          <w:r w:rsidR="00681215" w:rsidRPr="007C5CE0">
            <w:rPr>
              <w:i/>
              <w:sz w:val="18"/>
            </w:rPr>
            <w:t xml:space="preserve">(No. </w:t>
          </w:r>
          <w:r w:rsidR="00A07586" w:rsidRPr="00A07586">
            <w:rPr>
              <w:i/>
              <w:sz w:val="18"/>
              <w:szCs w:val="18"/>
            </w:rPr>
            <w:t>65</w:t>
          </w:r>
          <w:r w:rsidR="00681215" w:rsidRPr="007C5CE0">
            <w:rPr>
              <w:i/>
              <w:sz w:val="18"/>
              <w:szCs w:val="18"/>
            </w:rPr>
            <w:t xml:space="preserve"> of </w:t>
          </w:r>
          <w:r w:rsidRPr="00835544">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D299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D2994">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20F09"/>
    <w:rsid w:val="00130420"/>
    <w:rsid w:val="00132CEB"/>
    <w:rsid w:val="00137FE9"/>
    <w:rsid w:val="00142B62"/>
    <w:rsid w:val="0015201F"/>
    <w:rsid w:val="0015319E"/>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585"/>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51C6"/>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086F"/>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1BAE"/>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204"/>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994"/>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1907"/>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5544"/>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173D4"/>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9F43AF"/>
    <w:rsid w:val="00A02B28"/>
    <w:rsid w:val="00A06E7A"/>
    <w:rsid w:val="00A07586"/>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19EC"/>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19FC"/>
    <w:rsid w:val="00C42BF8"/>
    <w:rsid w:val="00C50043"/>
    <w:rsid w:val="00C5731E"/>
    <w:rsid w:val="00C719D8"/>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2E2"/>
    <w:rsid w:val="00D53BCC"/>
    <w:rsid w:val="00D544A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46E75"/>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E6BDB"/>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6631</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2020-03-04T00:30:00Z</dcterms:created>
  <dcterms:modified xsi:type="dcterms:W3CDTF">2020-08-26T06:27:00Z</dcterms:modified>
  <cp:category/>
  <cp:contentStatus/>
  <dc:language/>
  <cp:version/>
</cp:coreProperties>
</file>