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83264" w:rsidP="006647B7">
      <w:pPr>
        <w:pStyle w:val="Plainheader"/>
      </w:pPr>
      <w:bookmarkStart w:id="0" w:name="SoP_Name_Title"/>
      <w:r>
        <w:t>O</w:t>
      </w:r>
      <w:r w:rsidR="00EB56FA">
        <w:t>TOSCLEROSIS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77885">
        <w:t>61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B56FA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77885">
        <w:t>24 June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D77885" w:rsidRPr="00D77885" w:rsidRDefault="00D77885" w:rsidP="00D77885">
      <w:pPr>
        <w:pStyle w:val="Plain"/>
      </w:pPr>
      <w:r w:rsidRPr="00D77885">
        <w:t>The Common Seal of the</w:t>
      </w:r>
      <w:r w:rsidRPr="00D77885">
        <w:br/>
        <w:t>Repatriation Medical Authority</w:t>
      </w:r>
      <w:r w:rsidRPr="00D77885">
        <w:br/>
        <w:t>was affixed to this instrument</w:t>
      </w:r>
      <w:r w:rsidRPr="00D77885">
        <w:br/>
        <w:t>at the direction of:</w:t>
      </w:r>
    </w:p>
    <w:p w:rsidR="00D77885" w:rsidRPr="00D77885" w:rsidRDefault="00D77885" w:rsidP="00D77885">
      <w:pPr>
        <w:pStyle w:val="Plain"/>
      </w:pPr>
      <w:r w:rsidRPr="00D77885">
        <w:rPr>
          <w:noProof/>
        </w:rPr>
        <w:drawing>
          <wp:anchor distT="0" distB="0" distL="114300" distR="114300" simplePos="0" relativeHeight="251659264" behindDoc="1" locked="0" layoutInCell="1" allowOverlap="1" wp14:anchorId="2EAEB259" wp14:editId="7EFCCF87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85" w:rsidRPr="00D77885" w:rsidRDefault="00D77885" w:rsidP="00D77885">
      <w:pPr>
        <w:pStyle w:val="Plain"/>
      </w:pPr>
    </w:p>
    <w:p w:rsidR="00D77885" w:rsidRPr="00D77885" w:rsidRDefault="00D77885" w:rsidP="00D77885">
      <w:pPr>
        <w:pStyle w:val="Plain"/>
      </w:pPr>
    </w:p>
    <w:p w:rsidR="00D77885" w:rsidRPr="00D77885" w:rsidRDefault="00D77885" w:rsidP="00D77885">
      <w:pPr>
        <w:pStyle w:val="Plain"/>
      </w:pPr>
    </w:p>
    <w:p w:rsidR="00D77885" w:rsidRPr="00D77885" w:rsidRDefault="00D77885" w:rsidP="00D77885">
      <w:pPr>
        <w:pStyle w:val="Plain"/>
      </w:pPr>
    </w:p>
    <w:p w:rsidR="00D77885" w:rsidRPr="00D77885" w:rsidRDefault="00D77885" w:rsidP="00D77885">
      <w:pPr>
        <w:pStyle w:val="Plain"/>
      </w:pPr>
      <w:r w:rsidRPr="00D77885">
        <w:t>Professor Nicholas Saunders AO</w:t>
      </w:r>
    </w:p>
    <w:p w:rsidR="00F67B67" w:rsidRPr="007527C1" w:rsidRDefault="00D77885" w:rsidP="00D77885">
      <w:pPr>
        <w:pStyle w:val="Plain"/>
      </w:pPr>
      <w:r w:rsidRPr="00D77885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7788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77885">
        <w:rPr>
          <w:noProof/>
        </w:rPr>
        <w:t>1</w:t>
      </w:r>
      <w:r w:rsidR="00D7788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77885">
        <w:rPr>
          <w:noProof/>
        </w:rPr>
        <w:t>Name</w:t>
      </w:r>
      <w:r w:rsidR="00D77885">
        <w:rPr>
          <w:noProof/>
        </w:rPr>
        <w:tab/>
      </w:r>
      <w:r w:rsidR="00D77885">
        <w:rPr>
          <w:noProof/>
        </w:rPr>
        <w:fldChar w:fldCharType="begin"/>
      </w:r>
      <w:r w:rsidR="00D77885">
        <w:rPr>
          <w:noProof/>
        </w:rPr>
        <w:instrText xml:space="preserve"> PAGEREF _Toc453832388 \h </w:instrText>
      </w:r>
      <w:r w:rsidR="00D77885">
        <w:rPr>
          <w:noProof/>
        </w:rPr>
      </w:r>
      <w:r w:rsidR="00D77885">
        <w:rPr>
          <w:noProof/>
        </w:rPr>
        <w:fldChar w:fldCharType="separate"/>
      </w:r>
      <w:r w:rsidR="00D77885">
        <w:rPr>
          <w:noProof/>
        </w:rPr>
        <w:t>3</w:t>
      </w:r>
      <w:r w:rsidR="00D77885"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7885" w:rsidRDefault="00D778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77885" w:rsidRDefault="00D7788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53832388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B56FA">
        <w:rPr>
          <w:i/>
        </w:rPr>
        <w:t>otosclerosis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77885">
        <w:t>61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77885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53832389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D77885">
        <w:t xml:space="preserve"> 25 July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53832390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53832391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77885" w:rsidRPr="00D77885">
        <w:t>otosclerosis</w:t>
      </w:r>
      <w:r w:rsidRPr="00DA3996">
        <w:t xml:space="preserve"> No. </w:t>
      </w:r>
      <w:r w:rsidR="00EB56FA">
        <w:t>119</w:t>
      </w:r>
      <w:r w:rsidRPr="00DA3996">
        <w:t xml:space="preserve"> of </w:t>
      </w:r>
      <w:r w:rsidR="00EB56FA">
        <w:t>2007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53832392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53832393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5383239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77885" w:rsidRPr="00D77885">
        <w:t>otosclerosis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77885" w:rsidRPr="00D77885">
        <w:t>otosclerosis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77885" w:rsidRPr="00D77885">
        <w:rPr>
          <w:b/>
        </w:rPr>
        <w:t>otosclerosis</w:t>
      </w:r>
    </w:p>
    <w:p w:rsidR="007C7DEE" w:rsidRPr="008E76DC" w:rsidRDefault="007C7DEE" w:rsidP="00EB56FA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D77885" w:rsidRPr="00D77885">
        <w:t>otosclerosis</w:t>
      </w:r>
      <w:r w:rsidR="008B170B">
        <w:t xml:space="preserve"> means</w:t>
      </w:r>
      <w:bookmarkEnd w:id="18"/>
      <w:r w:rsidR="00EB56FA">
        <w:t xml:space="preserve"> </w:t>
      </w:r>
      <w:bookmarkEnd w:id="19"/>
      <w:r w:rsidR="00EB56FA" w:rsidRPr="00EB56FA">
        <w:t>a disorder of the bone of the labyrinthine capsule, characterised by new bone formation commonly involving the footplate of the stapes.</w:t>
      </w:r>
    </w:p>
    <w:p w:rsidR="008F572A" w:rsidRPr="00237BAF" w:rsidRDefault="008F572A" w:rsidP="00EB56FA">
      <w:pPr>
        <w:pStyle w:val="LV2"/>
      </w:pPr>
      <w:r w:rsidRPr="00237BAF">
        <w:t xml:space="preserve">While </w:t>
      </w:r>
      <w:r w:rsidR="00D77885" w:rsidRPr="00D77885">
        <w:t>otosclerosis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B56FA" w:rsidRPr="00EB56FA">
        <w:t>H80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77885" w:rsidRPr="00D77885">
        <w:t>otosclerosis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</w:t>
      </w:r>
      <w:bookmarkStart w:id="20" w:name="_GoBack"/>
      <w:bookmarkEnd w:id="20"/>
      <w:r>
        <w:t>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D77885" w:rsidRPr="00D77885">
        <w:rPr>
          <w:b/>
        </w:rPr>
        <w:t>otosclerosis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77885" w:rsidRPr="00D77885">
        <w:t>otosclerosis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D77885" w:rsidRPr="00D77885">
        <w:t>otosclerosis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1" w:name="_Toc453832395"/>
      <w:r w:rsidRPr="00A20CA1">
        <w:t>Basis for determining the factors</w:t>
      </w:r>
      <w:bookmarkEnd w:id="21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D77885" w:rsidRPr="00D77885">
        <w:t>otosclerosis</w:t>
      </w:r>
      <w:r>
        <w:t xml:space="preserve"> </w:t>
      </w:r>
      <w:r w:rsidRPr="00D5620B">
        <w:t>and death from</w:t>
      </w:r>
      <w:r>
        <w:t xml:space="preserve"> </w:t>
      </w:r>
      <w:r w:rsidR="00D77885" w:rsidRPr="00D77885">
        <w:t>otosclerosis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5383239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A3996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77885" w:rsidRPr="00D77885">
        <w:t>otosclerosis</w:t>
      </w:r>
      <w:r w:rsidR="007A3989">
        <w:t xml:space="preserve"> </w:t>
      </w:r>
      <w:r w:rsidR="007C7DEE" w:rsidRPr="00AA6D8B">
        <w:t xml:space="preserve">or death from </w:t>
      </w:r>
      <w:r w:rsidR="00D77885" w:rsidRPr="00D77885">
        <w:t>otosclerosis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EB56FA" w:rsidP="00EB56FA">
      <w:pPr>
        <w:pStyle w:val="LV2"/>
      </w:pPr>
      <w:r>
        <w:t>b</w:t>
      </w:r>
      <w:r w:rsidRPr="00EB56FA">
        <w:t>eing infected with measles virus before the clinical onset of otosclerosis</w:t>
      </w:r>
      <w:r w:rsidR="00CF2367" w:rsidRPr="008D1B8B">
        <w:t>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EB56FA" w:rsidRPr="00EB56FA">
        <w:rPr>
          <w:b/>
          <w:i/>
        </w:rPr>
        <w:tab/>
        <w:t>being infected with measles virus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7C7DEE" w:rsidRPr="008D1B8B" w:rsidRDefault="007C7DEE" w:rsidP="00DA3996">
      <w:pPr>
        <w:pStyle w:val="LV2"/>
      </w:pPr>
      <w:bookmarkStart w:id="27" w:name="_Ref402530260"/>
      <w:bookmarkStart w:id="28" w:name="_Ref409598844"/>
      <w:r w:rsidRPr="008D1B8B">
        <w:t>inability to obtain appropriate clinical management for</w:t>
      </w:r>
      <w:bookmarkEnd w:id="27"/>
      <w:r w:rsidR="007A3989">
        <w:t xml:space="preserve"> </w:t>
      </w:r>
      <w:r w:rsidR="00D77885" w:rsidRPr="00D77885">
        <w:t>otosclerosis</w:t>
      </w:r>
      <w:r w:rsidR="00D5620B" w:rsidRPr="008D1B8B">
        <w:t>.</w:t>
      </w:r>
      <w:bookmarkEnd w:id="28"/>
    </w:p>
    <w:p w:rsidR="000C21A3" w:rsidRPr="00684C0E" w:rsidRDefault="00D32F71" w:rsidP="0069220C">
      <w:pPr>
        <w:pStyle w:val="LV1"/>
      </w:pPr>
      <w:bookmarkStart w:id="29" w:name="_Toc45383239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EB56FA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D77885" w:rsidRPr="00D77885">
        <w:t>otosclerosis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D77885" w:rsidRPr="00D77885">
        <w:t>otosclerosis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1" w:name="_Toc45383239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5383239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53832400"/>
      <w:r w:rsidRPr="00D97BB3">
        <w:t>Definitions</w:t>
      </w:r>
      <w:bookmarkEnd w:id="35"/>
      <w:bookmarkEnd w:id="36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054930" w:rsidRPr="00054930" w:rsidRDefault="00EB56FA" w:rsidP="00EB56FA">
      <w:pPr>
        <w:pStyle w:val="SH3"/>
      </w:pPr>
      <w:bookmarkStart w:id="37" w:name="_Ref402530810"/>
      <w:r w:rsidRPr="00EB56FA">
        <w:rPr>
          <w:b/>
          <w:i/>
        </w:rPr>
        <w:t xml:space="preserve">being infected with measles virus </w:t>
      </w:r>
      <w:r w:rsidRPr="00EB56FA">
        <w:t>means having evidence of a clinical infection with measles virus, excluding measles vaccination.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EB56FA" w:rsidRPr="00EB56FA" w:rsidRDefault="00D77885" w:rsidP="0090262E">
      <w:pPr>
        <w:pStyle w:val="SH3"/>
        <w:ind w:left="851" w:hanging="851"/>
      </w:pPr>
      <w:bookmarkStart w:id="38" w:name="_Ref402529607"/>
      <w:bookmarkEnd w:id="37"/>
      <w:r w:rsidRPr="00D77885">
        <w:rPr>
          <w:b/>
          <w:i/>
        </w:rPr>
        <w:t>otosclerosis</w:t>
      </w:r>
      <w:r w:rsidR="00EB56FA" w:rsidRPr="00513D05">
        <w:t>—see subsection</w:t>
      </w:r>
      <w:r w:rsidR="00EB56FA">
        <w:t xml:space="preserve"> 7(2).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F47DB3" w:rsidRPr="00F47DB3" w:rsidRDefault="00F47DB3" w:rsidP="00F47DB3">
      <w:pPr>
        <w:pStyle w:val="NOTE"/>
      </w:pPr>
      <w:r w:rsidRPr="00F47DB3">
        <w:t xml:space="preserve">Note: </w:t>
      </w:r>
      <w:r w:rsidRPr="00F47DB3">
        <w:rPr>
          <w:b/>
          <w:i/>
        </w:rPr>
        <w:t>MRCA</w:t>
      </w:r>
      <w:r w:rsidRPr="00F47DB3">
        <w:t xml:space="preserve"> and </w:t>
      </w:r>
      <w:r w:rsidRPr="00F47DB3">
        <w:rPr>
          <w:b/>
          <w:i/>
        </w:rPr>
        <w:t>VEA</w:t>
      </w:r>
      <w:r w:rsidRPr="00F47DB3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77885" w:rsidRPr="00D77885">
            <w:rPr>
              <w:i/>
              <w:sz w:val="18"/>
              <w:szCs w:val="18"/>
            </w:rPr>
            <w:t>Otosclerosis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77885" w:rsidRPr="00D77885">
            <w:rPr>
              <w:i/>
              <w:sz w:val="18"/>
              <w:szCs w:val="18"/>
            </w:rPr>
            <w:t>61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77885" w:rsidRPr="00D77885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D77885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D77885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77885">
            <w:rPr>
              <w:i/>
              <w:sz w:val="18"/>
              <w:szCs w:val="18"/>
            </w:rPr>
            <w:t>Otosclerosis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Pr="00D77885">
            <w:rPr>
              <w:i/>
              <w:sz w:val="18"/>
              <w:szCs w:val="18"/>
            </w:rPr>
            <w:t>61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D77885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11D7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9211D7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D77885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77885">
            <w:rPr>
              <w:i/>
              <w:sz w:val="18"/>
              <w:szCs w:val="18"/>
            </w:rPr>
            <w:t>Otosclerosis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Pr="00D77885">
            <w:rPr>
              <w:i/>
              <w:sz w:val="18"/>
              <w:szCs w:val="18"/>
            </w:rPr>
            <w:t>61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D77885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11D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9211D7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77885" w:rsidRPr="00D77885">
            <w:rPr>
              <w:i/>
              <w:sz w:val="18"/>
              <w:szCs w:val="18"/>
            </w:rPr>
            <w:t>Otosclerosis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D77885" w:rsidRPr="00D77885">
            <w:rPr>
              <w:i/>
              <w:sz w:val="18"/>
              <w:szCs w:val="18"/>
            </w:rPr>
            <w:t>61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D77885" w:rsidRPr="00D77885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D77885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D77885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77885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7788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7788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77885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77885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80" w:rsidRPr="005B131E" w:rsidRDefault="001E2180" w:rsidP="001E2180">
    <w:pPr>
      <w:jc w:val="center"/>
      <w:rPr>
        <w:sz w:val="32"/>
        <w:szCs w:val="32"/>
      </w:rPr>
    </w:pPr>
  </w:p>
  <w:p w:rsidR="001E2180" w:rsidRDefault="001E21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78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7885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11D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11D7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7788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7788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77885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77885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77885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77885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77885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788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7885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2180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11D7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27B73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77885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56FA"/>
    <w:rsid w:val="00EC7405"/>
    <w:rsid w:val="00ED21FE"/>
    <w:rsid w:val="00ED2BB6"/>
    <w:rsid w:val="00ED34E1"/>
    <w:rsid w:val="00ED3B8D"/>
    <w:rsid w:val="00ED46FF"/>
    <w:rsid w:val="00ED4913"/>
    <w:rsid w:val="00EE7290"/>
    <w:rsid w:val="00EF2E3A"/>
    <w:rsid w:val="00F03C06"/>
    <w:rsid w:val="00F072A7"/>
    <w:rsid w:val="00F078DC"/>
    <w:rsid w:val="00F32BA8"/>
    <w:rsid w:val="00F349F1"/>
    <w:rsid w:val="00F4350D"/>
    <w:rsid w:val="00F47DB3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5059</Characters>
  <Application>Microsoft Office Word</Application>
  <DocSecurity>0</DocSecurity>
  <PresentationFormat/>
  <Lines>42</Lines>
  <Paragraphs>11</Paragraphs>
  <ScaleCrop>false</ScaleCrop>
  <Manager/>
  <Company/>
  <LinksUpToDate>false</LinksUpToDate>
  <CharactersWithSpaces>5935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2016-06-16T01:23:00Z</dcterms:created>
  <dcterms:modified xsi:type="dcterms:W3CDTF">2016-06-16T01:23:00Z</dcterms:modified>
  <cp:category/>
  <cp:contentStatus/>
  <dc:language/>
  <cp:version/>
</cp:coreProperties>
</file>