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452381" w:rsidP="006647B7">
      <w:pPr>
        <w:pStyle w:val="Plainheader"/>
      </w:pPr>
      <w:r>
        <w:t>EXTERNAL BRUISE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0821AC">
        <w:t>5</w:t>
      </w:r>
      <w:r w:rsidRPr="00024911">
        <w:t xml:space="preserve"> of</w:t>
      </w:r>
      <w:r w:rsidR="00085567">
        <w:t xml:space="preserve"> </w:t>
      </w:r>
      <w:r w:rsidR="00452381">
        <w:t>2016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235841" w:rsidRDefault="00235841" w:rsidP="00235841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 xml:space="preserve"> 18 December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1" w:name="BKCheck15B_1"/>
      <w:bookmarkEnd w:id="1"/>
      <w:r>
        <w:rPr>
          <w:noProof/>
        </w:rPr>
        <w:t>2015</w:t>
      </w:r>
    </w:p>
    <w:p w:rsidR="00235841" w:rsidRDefault="00235841" w:rsidP="00235841">
      <w:pPr>
        <w:pStyle w:val="Plain"/>
      </w:pPr>
    </w:p>
    <w:p w:rsidR="00235841" w:rsidRDefault="00235841" w:rsidP="00235841">
      <w:pPr>
        <w:pStyle w:val="Plain"/>
      </w:pPr>
    </w:p>
    <w:p w:rsidR="00235841" w:rsidRDefault="00235841" w:rsidP="00235841">
      <w:pPr>
        <w:pStyle w:val="Plain"/>
      </w:pPr>
    </w:p>
    <w:p w:rsidR="00235841" w:rsidRDefault="00235841" w:rsidP="00235841">
      <w:pPr>
        <w:pStyle w:val="Plain"/>
      </w:pPr>
    </w:p>
    <w:p w:rsidR="00235841" w:rsidRPr="007527C1" w:rsidRDefault="00235841" w:rsidP="00235841">
      <w:pPr>
        <w:pStyle w:val="Plain"/>
      </w:pPr>
    </w:p>
    <w:p w:rsidR="00235841" w:rsidRDefault="00235841" w:rsidP="00235841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235841" w:rsidRDefault="00235841" w:rsidP="00235841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DB2F72" wp14:editId="33B80FA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841" w:rsidRDefault="00235841" w:rsidP="00235841">
      <w:pPr>
        <w:pStyle w:val="Plain"/>
      </w:pPr>
    </w:p>
    <w:p w:rsidR="00235841" w:rsidRDefault="00235841" w:rsidP="00235841">
      <w:pPr>
        <w:pStyle w:val="Plain"/>
      </w:pPr>
    </w:p>
    <w:p w:rsidR="00235841" w:rsidRDefault="00235841" w:rsidP="00235841">
      <w:pPr>
        <w:pStyle w:val="Plain"/>
      </w:pPr>
    </w:p>
    <w:p w:rsidR="00235841" w:rsidRPr="007527C1" w:rsidRDefault="00235841" w:rsidP="00235841">
      <w:pPr>
        <w:pStyle w:val="Plain"/>
      </w:pPr>
    </w:p>
    <w:p w:rsidR="00235841" w:rsidRPr="007527C1" w:rsidRDefault="00235841" w:rsidP="00235841">
      <w:pPr>
        <w:pStyle w:val="Plain"/>
      </w:pPr>
      <w:r w:rsidRPr="007527C1">
        <w:t>Professor Nicholas Saunders AO</w:t>
      </w:r>
    </w:p>
    <w:p w:rsidR="00235841" w:rsidRPr="007527C1" w:rsidRDefault="00235841" w:rsidP="00235841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D0417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0417B">
        <w:rPr>
          <w:noProof/>
        </w:rPr>
        <w:t>1</w:t>
      </w:r>
      <w:r w:rsidR="00D0417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0417B">
        <w:rPr>
          <w:noProof/>
        </w:rPr>
        <w:t>Name</w:t>
      </w:r>
      <w:r w:rsidR="00D0417B">
        <w:rPr>
          <w:noProof/>
        </w:rPr>
        <w:tab/>
      </w:r>
      <w:r w:rsidR="00D0417B">
        <w:rPr>
          <w:noProof/>
        </w:rPr>
        <w:fldChar w:fldCharType="begin"/>
      </w:r>
      <w:r w:rsidR="00D0417B">
        <w:rPr>
          <w:noProof/>
        </w:rPr>
        <w:instrText xml:space="preserve"> PAGEREF _Toc432151233 \h </w:instrText>
      </w:r>
      <w:r w:rsidR="00D0417B">
        <w:rPr>
          <w:noProof/>
        </w:rPr>
      </w:r>
      <w:r w:rsidR="00D0417B">
        <w:rPr>
          <w:noProof/>
        </w:rPr>
        <w:fldChar w:fldCharType="separate"/>
      </w:r>
      <w:r w:rsidR="00655E61">
        <w:rPr>
          <w:noProof/>
        </w:rPr>
        <w:t>3</w:t>
      </w:r>
      <w:r w:rsidR="00D0417B"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_Toc432151234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3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_Toc432151235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3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_Toc432151236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3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_Toc432151237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3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_Toc432151238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3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_Toc432151239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3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_Toc432151240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4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_Toc432151241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4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_Toc432151242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4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_Toc432151243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4</w:t>
      </w:r>
      <w:r>
        <w:rPr>
          <w:noProof/>
        </w:rPr>
        <w:fldChar w:fldCharType="end"/>
      </w:r>
    </w:p>
    <w:p w:rsidR="00D0417B" w:rsidRDefault="00D041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_Toc432151244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5</w:t>
      </w:r>
      <w:r>
        <w:rPr>
          <w:noProof/>
        </w:rPr>
        <w:fldChar w:fldCharType="end"/>
      </w:r>
    </w:p>
    <w:p w:rsidR="00D0417B" w:rsidRDefault="00D0417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_Toc432151245 \h </w:instrText>
      </w:r>
      <w:r>
        <w:rPr>
          <w:noProof/>
        </w:rPr>
      </w:r>
      <w:r>
        <w:rPr>
          <w:noProof/>
        </w:rPr>
        <w:fldChar w:fldCharType="separate"/>
      </w:r>
      <w:r w:rsidR="00655E61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432151233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452381">
        <w:rPr>
          <w:i/>
        </w:rPr>
        <w:t>external bruise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821AC">
        <w:t>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52381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432151234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35841">
        <w:t>25 January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432151235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7" w:name="_Toc432151236"/>
      <w:r>
        <w:t>Revocation</w:t>
      </w:r>
      <w:bookmarkEnd w:id="7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52381">
        <w:t>external bruise</w:t>
      </w:r>
      <w:r w:rsidRPr="00DA3996">
        <w:t xml:space="preserve"> No. </w:t>
      </w:r>
      <w:r w:rsidR="00A5140F">
        <w:t>109</w:t>
      </w:r>
      <w:r w:rsidRPr="00DA3996">
        <w:t xml:space="preserve"> of </w:t>
      </w:r>
      <w:r w:rsidR="00A5140F">
        <w:t xml:space="preserve">2007 </w:t>
      </w:r>
      <w:r w:rsidRPr="00DA3996">
        <w:t xml:space="preserve">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8" w:name="_Toc432151237"/>
      <w:r w:rsidRPr="00684C0E">
        <w:t>Application</w:t>
      </w:r>
      <w:bookmarkEnd w:id="8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9" w:name="_Ref410129949"/>
      <w:bookmarkStart w:id="10" w:name="_Toc432151238"/>
      <w:r w:rsidRPr="00684C0E">
        <w:t>Definitions</w:t>
      </w:r>
      <w:bookmarkEnd w:id="9"/>
      <w:bookmarkEnd w:id="10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43215123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DA3996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452381">
        <w:t>external bruise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52381">
        <w:t>external bruise</w:t>
      </w:r>
      <w:r w:rsidRPr="00D5620B">
        <w:t>.</w:t>
      </w:r>
      <w:bookmarkEnd w:id="15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52381">
        <w:rPr>
          <w:b/>
        </w:rPr>
        <w:t>external bruise</w:t>
      </w:r>
    </w:p>
    <w:p w:rsidR="007C7DEE" w:rsidRPr="008E76DC" w:rsidRDefault="007C7DEE" w:rsidP="00241C12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452381">
        <w:t>external bruise</w:t>
      </w:r>
      <w:r w:rsidR="008B170B">
        <w:t xml:space="preserve"> means</w:t>
      </w:r>
      <w:r w:rsidR="00655E61">
        <w:t xml:space="preserve"> </w:t>
      </w:r>
      <w:bookmarkEnd w:id="16"/>
      <w:bookmarkEnd w:id="17"/>
      <w:r w:rsidR="009F18D9" w:rsidRPr="00CB544B">
        <w:t xml:space="preserve">a haemorrhage or haematoma in an external part of the body, but does not include an injury to an internal organ. </w:t>
      </w:r>
      <w:r w:rsidR="00587E78">
        <w:t xml:space="preserve"> </w:t>
      </w:r>
      <w:r w:rsidR="009F18D9" w:rsidRPr="00CB544B">
        <w:t>External bruise is also known as external contusion.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52381">
        <w:rPr>
          <w:b/>
        </w:rPr>
        <w:t>external bruise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52381">
        <w:t>external bruise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452381">
        <w:t>external bruise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B6411">
        <w:t>–</w:t>
      </w:r>
      <w:r w:rsidR="00D32F71">
        <w:t xml:space="preserve"> </w:t>
      </w:r>
      <w:r w:rsidR="00885EAB" w:rsidRPr="00046E67">
        <w:t>Dictionary</w:t>
      </w:r>
      <w:r w:rsidR="00EB6411">
        <w:t>.</w:t>
      </w:r>
    </w:p>
    <w:p w:rsidR="007C7DEE" w:rsidRPr="00A20CA1" w:rsidRDefault="007C7DEE" w:rsidP="004254A9">
      <w:pPr>
        <w:pStyle w:val="LV1"/>
        <w:keepNext/>
      </w:pPr>
      <w:bookmarkStart w:id="18" w:name="_Toc432151240"/>
      <w:r w:rsidRPr="00A20CA1">
        <w:lastRenderedPageBreak/>
        <w:t>Basis for determining the factors</w:t>
      </w:r>
      <w:bookmarkEnd w:id="18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52381">
        <w:t>external bruise</w:t>
      </w:r>
      <w:r>
        <w:t xml:space="preserve"> </w:t>
      </w:r>
      <w:r w:rsidRPr="00D5620B">
        <w:t>and death from</w:t>
      </w:r>
      <w:r>
        <w:t xml:space="preserve"> </w:t>
      </w:r>
      <w:r w:rsidR="00452381">
        <w:t>external bruise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432151241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DA3996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52381">
        <w:t>external bruise</w:t>
      </w:r>
      <w:r w:rsidR="007A3989">
        <w:t xml:space="preserve"> </w:t>
      </w:r>
      <w:r w:rsidR="007C7DEE" w:rsidRPr="00AA6D8B">
        <w:t xml:space="preserve">or death from </w:t>
      </w:r>
      <w:r w:rsidR="00452381">
        <w:t>external bruise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3"/>
    </w:p>
    <w:p w:rsidR="007C7DEE" w:rsidRPr="00A5140F" w:rsidRDefault="00A5140F" w:rsidP="00DA3996">
      <w:pPr>
        <w:pStyle w:val="LV2"/>
      </w:pPr>
      <w:r w:rsidRPr="00A5140F">
        <w:t>having trauma involving the affected site within the 24 hours before the clinical onset of external bruise;</w:t>
      </w:r>
    </w:p>
    <w:p w:rsidR="007C7DEE" w:rsidRPr="008D1B8B" w:rsidRDefault="007C7DEE" w:rsidP="00DA3996">
      <w:pPr>
        <w:pStyle w:val="LV2"/>
      </w:pPr>
      <w:bookmarkStart w:id="24" w:name="_Ref402530260"/>
      <w:bookmarkStart w:id="25" w:name="_Ref409598844"/>
      <w:r w:rsidRPr="00A5140F">
        <w:t xml:space="preserve">inability to obtain appropriate clinical management </w:t>
      </w:r>
      <w:r w:rsidRPr="008D1B8B">
        <w:t>for</w:t>
      </w:r>
      <w:bookmarkEnd w:id="24"/>
      <w:r w:rsidR="007A3989">
        <w:t xml:space="preserve"> </w:t>
      </w:r>
      <w:r w:rsidR="00452381">
        <w:t>external bruise</w:t>
      </w:r>
      <w:r w:rsidR="00D5620B" w:rsidRPr="008D1B8B">
        <w:t>.</w:t>
      </w:r>
      <w:bookmarkEnd w:id="25"/>
    </w:p>
    <w:p w:rsidR="000C21A3" w:rsidRPr="00684C0E" w:rsidRDefault="00D32F71" w:rsidP="0069220C">
      <w:pPr>
        <w:pStyle w:val="LV1"/>
      </w:pPr>
      <w:bookmarkStart w:id="26" w:name="_Toc432151242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A5140F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452381">
        <w:t>external bruise</w:t>
      </w:r>
      <w:r w:rsidR="007A3989">
        <w:t xml:space="preserve"> </w:t>
      </w:r>
      <w:r w:rsidRPr="00187DE1">
        <w:t xml:space="preserve">where the person’s </w:t>
      </w:r>
      <w:r w:rsidR="00452381">
        <w:t>external bruise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69220C">
      <w:pPr>
        <w:pStyle w:val="LV1"/>
      </w:pPr>
      <w:bookmarkStart w:id="28" w:name="_Toc43215124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43215124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432151245"/>
      <w:r w:rsidRPr="00D97BB3">
        <w:t>Definitions</w:t>
      </w:r>
      <w:bookmarkEnd w:id="32"/>
      <w:bookmarkEnd w:id="33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9F38EC" w:rsidRPr="00513D05" w:rsidRDefault="009F38EC" w:rsidP="009F38EC">
      <w:pPr>
        <w:pStyle w:val="SH3"/>
        <w:ind w:left="851" w:hanging="851"/>
      </w:pPr>
      <w:bookmarkStart w:id="34" w:name="_Ref402530810"/>
      <w:r>
        <w:rPr>
          <w:b/>
          <w:i/>
        </w:rPr>
        <w:t>external bruise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5" w:name="_Ref402529607"/>
      <w:bookmarkEnd w:id="34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452381">
            <w:rPr>
              <w:i/>
              <w:sz w:val="18"/>
              <w:szCs w:val="18"/>
            </w:rPr>
            <w:t>External bruise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0821AC">
            <w:rPr>
              <w:i/>
              <w:sz w:val="18"/>
              <w:szCs w:val="18"/>
            </w:rPr>
            <w:t>5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452381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452381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External </w:t>
          </w:r>
          <w:r w:rsidR="009F38EC">
            <w:rPr>
              <w:i/>
              <w:sz w:val="18"/>
              <w:szCs w:val="18"/>
            </w:rPr>
            <w:t>B</w:t>
          </w:r>
          <w:r>
            <w:rPr>
              <w:i/>
              <w:sz w:val="18"/>
              <w:szCs w:val="18"/>
            </w:rPr>
            <w:t>ruise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0821AC">
            <w:rPr>
              <w:i/>
              <w:sz w:val="18"/>
              <w:szCs w:val="18"/>
            </w:rPr>
            <w:t>5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D7FD4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9D7FD4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452381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External </w:t>
          </w:r>
          <w:r w:rsidR="00235841">
            <w:rPr>
              <w:i/>
              <w:sz w:val="18"/>
              <w:szCs w:val="18"/>
            </w:rPr>
            <w:t>B</w:t>
          </w:r>
          <w:r>
            <w:rPr>
              <w:i/>
              <w:sz w:val="18"/>
              <w:szCs w:val="18"/>
            </w:rPr>
            <w:t>ruise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0821AC">
            <w:rPr>
              <w:i/>
              <w:sz w:val="18"/>
              <w:szCs w:val="18"/>
            </w:rPr>
            <w:t>5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D7FD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9D7FD4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452381">
            <w:rPr>
              <w:i/>
              <w:sz w:val="18"/>
              <w:szCs w:val="18"/>
            </w:rPr>
            <w:t>External bruise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0821AC">
            <w:rPr>
              <w:i/>
              <w:sz w:val="18"/>
              <w:szCs w:val="18"/>
            </w:rPr>
            <w:t>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452381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77E0D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7FD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7FD4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77E0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7E0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30C6"/>
    <w:rsid w:val="00024911"/>
    <w:rsid w:val="00032062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21A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5841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D22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254A9"/>
    <w:rsid w:val="00431E9B"/>
    <w:rsid w:val="00436129"/>
    <w:rsid w:val="004379E3"/>
    <w:rsid w:val="0044015E"/>
    <w:rsid w:val="0044291A"/>
    <w:rsid w:val="00444ABD"/>
    <w:rsid w:val="00452381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1ED5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74D1"/>
    <w:rsid w:val="00571FBB"/>
    <w:rsid w:val="00575A90"/>
    <w:rsid w:val="00584811"/>
    <w:rsid w:val="00585784"/>
    <w:rsid w:val="00587E78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5E61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D7FD4"/>
    <w:rsid w:val="009E5CFC"/>
    <w:rsid w:val="009F18D9"/>
    <w:rsid w:val="009F38E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40F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6411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4459</Characters>
  <Application>Microsoft Office Word</Application>
  <DocSecurity>0</DocSecurity>
  <PresentationFormat/>
  <Lines>37</Lines>
  <Paragraphs>10</Paragraphs>
  <ScaleCrop>false</ScaleCrop>
  <Manager/>
  <Company/>
  <LinksUpToDate>false</LinksUpToDate>
  <CharactersWithSpaces>5231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2015-12-14T22:38:00Z</dcterms:created>
  <dcterms:modified xsi:type="dcterms:W3CDTF">2015-12-14T22:38:00Z</dcterms:modified>
  <cp:category/>
  <cp:contentStatus/>
  <dc:language/>
  <cp:version/>
</cp:coreProperties>
</file>