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Commonwealth Coat of Arms of Australia - Repatriation Medical Autho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  <w:r w:rsidR="004B6211">
        <w:rPr>
          <w:rFonts w:ascii="Times New Roman" w:hAnsi="Times New Roman"/>
          <w:b/>
        </w:rPr>
        <w:t xml:space="preserve"> – </w:t>
      </w:r>
      <w:r w:rsidR="00CC7D06">
        <w:rPr>
          <w:rFonts w:ascii="Times New Roman" w:hAnsi="Times New Roman"/>
          <w:b/>
        </w:rPr>
        <w:t>CONJUNCTIVITIS</w:t>
      </w:r>
      <w:r w:rsidR="004B6211">
        <w:rPr>
          <w:rFonts w:ascii="Times New Roman" w:hAnsi="Times New Roman"/>
          <w:b/>
        </w:rPr>
        <w:t xml:space="preserve"> – </w:t>
      </w:r>
      <w:r w:rsidR="003859B1">
        <w:rPr>
          <w:rFonts w:ascii="Times New Roman" w:hAnsi="Times New Roman"/>
          <w:b/>
        </w:rPr>
        <w:t>HAVING A SENSITISING EXPOSURE TO AN ALLERGEN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B8178C" w:rsidRPr="00607680">
        <w:rPr>
          <w:rFonts w:ascii="Times New Roman" w:hAnsi="Times New Roman"/>
          <w:b/>
        </w:rPr>
        <w:t>having a sensitising exposure to an allergen</w:t>
      </w:r>
      <w:r>
        <w:rPr>
          <w:rFonts w:ascii="Times New Roman" w:hAnsi="Times New Roman"/>
        </w:rPr>
        <w:t xml:space="preserve"> as a factor in </w:t>
      </w:r>
      <w:r w:rsidR="00CC7D06">
        <w:rPr>
          <w:rFonts w:ascii="Times New Roman" w:hAnsi="Times New Roman"/>
          <w:b/>
        </w:rPr>
        <w:t>conjunctivitis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</w:t>
      </w:r>
      <w:r w:rsidR="00B8178C">
        <w:rPr>
          <w:rFonts w:ascii="Times New Roman" w:hAnsi="Times New Roman"/>
        </w:rPr>
        <w:t>of Principles</w:t>
      </w:r>
      <w:r w:rsidR="00607680">
        <w:rPr>
          <w:rFonts w:ascii="Times New Roman" w:hAnsi="Times New Roman"/>
        </w:rPr>
        <w:t xml:space="preserve"> Instrument Nos. 76 &amp; 77 of 2020</w:t>
      </w:r>
      <w:r>
        <w:rPr>
          <w:rFonts w:ascii="Times New Roman" w:hAnsi="Times New Roman"/>
        </w:rPr>
        <w:t xml:space="preserve"> concerning </w:t>
      </w:r>
      <w:r w:rsidR="00CC7D06">
        <w:rPr>
          <w:rFonts w:ascii="Times New Roman" w:hAnsi="Times New Roman"/>
          <w:b/>
        </w:rPr>
        <w:t>conjunctivitis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B64C03" w:rsidRPr="00B64C03">
        <w:rPr>
          <w:rFonts w:ascii="Times New Roman" w:hAnsi="Times New Roman"/>
          <w:b/>
        </w:rPr>
        <w:t>7 Ju</w:t>
      </w:r>
      <w:r w:rsidR="00B64C03">
        <w:rPr>
          <w:rFonts w:ascii="Times New Roman" w:hAnsi="Times New Roman"/>
          <w:b/>
        </w:rPr>
        <w:t>ne</w:t>
      </w:r>
      <w:r w:rsidR="00B8178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B64C03">
        <w:rPr>
          <w:rFonts w:ascii="Times New Roman" w:hAnsi="Times New Roman"/>
          <w:b/>
        </w:rPr>
        <w:t>20 May</w:t>
      </w:r>
      <w:r w:rsidR="00B8178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501CE3" w:rsidP="000C2BCE">
            <w:pPr>
              <w:rPr>
                <w:rFonts w:eastAsia="Calibri"/>
              </w:rPr>
            </w:pP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B8178C" w:rsidP="00B8178C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PROFESSOR TERENCE CAMPBELL AM</w:t>
            </w:r>
            <w:r w:rsidR="00501CE3" w:rsidRPr="00361BE8">
              <w:rPr>
                <w:rFonts w:ascii="Times New Roman" w:eastAsia="Calibri" w:hAnsi="Times New Roman"/>
              </w:rPr>
              <w:t xml:space="preserve"> </w:t>
            </w:r>
            <w:r w:rsidR="00501CE3" w:rsidRPr="00361BE8">
              <w:rPr>
                <w:rFonts w:ascii="Times New Roman" w:hAnsi="Times New Roman"/>
              </w:rPr>
              <w:t>CHAIRPERSON</w:t>
            </w:r>
            <w:r w:rsidR="00501CE3" w:rsidRPr="00361BE8">
              <w:rPr>
                <w:rFonts w:ascii="Times New Roman" w:hAnsi="Times New Roman"/>
              </w:rPr>
              <w:tab/>
            </w:r>
            <w:r w:rsidR="00501CE3" w:rsidRPr="00361BE8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>29</w:t>
            </w:r>
            <w:r w:rsidR="003535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3535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3535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</w:t>
            </w:r>
            <w:r w:rsidR="003535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2022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8E" w:rsidRDefault="000E7D8E">
      <w:pPr>
        <w:spacing w:after="0" w:line="240" w:lineRule="auto"/>
      </w:pPr>
      <w:r>
        <w:separator/>
      </w:r>
    </w:p>
  </w:endnote>
  <w:endnote w:type="continuationSeparator" w:id="0">
    <w:p w:rsidR="000E7D8E" w:rsidRDefault="000E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8E" w:rsidRDefault="000E7D8E">
      <w:pPr>
        <w:spacing w:after="0" w:line="240" w:lineRule="auto"/>
      </w:pPr>
      <w:r>
        <w:separator/>
      </w:r>
    </w:p>
  </w:footnote>
  <w:footnote w:type="continuationSeparator" w:id="0">
    <w:p w:rsidR="000E7D8E" w:rsidRDefault="000E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0E7D8E"/>
    <w:rsid w:val="00132C86"/>
    <w:rsid w:val="002179D2"/>
    <w:rsid w:val="0022652F"/>
    <w:rsid w:val="003535FE"/>
    <w:rsid w:val="003859B1"/>
    <w:rsid w:val="004B6211"/>
    <w:rsid w:val="00501CE3"/>
    <w:rsid w:val="005152E7"/>
    <w:rsid w:val="00607680"/>
    <w:rsid w:val="00711457"/>
    <w:rsid w:val="007A51DD"/>
    <w:rsid w:val="00814362"/>
    <w:rsid w:val="00982077"/>
    <w:rsid w:val="009A69B2"/>
    <w:rsid w:val="009C07B3"/>
    <w:rsid w:val="00A637DC"/>
    <w:rsid w:val="00AB2F70"/>
    <w:rsid w:val="00B64C03"/>
    <w:rsid w:val="00B8178C"/>
    <w:rsid w:val="00C07EBC"/>
    <w:rsid w:val="00CC7D06"/>
    <w:rsid w:val="00D21D2C"/>
    <w:rsid w:val="00D9122C"/>
    <w:rsid w:val="00D954AF"/>
    <w:rsid w:val="00E3107A"/>
    <w:rsid w:val="00EE72D7"/>
    <w:rsid w:val="00FC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2372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2022-04-29T08:26:00Z</dcterms:created>
  <dcterms:modified xsi:type="dcterms:W3CDTF">2022-04-29T08:27:00Z</dcterms:modified>
</cp:coreProperties>
</file>