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1C" w:rsidRDefault="0009291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proofErr w:type="spellStart"/>
      <w:r w:rsidR="00120CB1">
        <w:rPr>
          <w:rFonts w:ascii="Times New Roman" w:hAnsi="Times New Roman"/>
          <w:b/>
        </w:rPr>
        <w:t>dieldrin</w:t>
      </w:r>
      <w:proofErr w:type="spellEnd"/>
      <w:r>
        <w:rPr>
          <w:rFonts w:ascii="Times New Roman" w:hAnsi="Times New Roman"/>
        </w:rPr>
        <w:t xml:space="preserve"> as a factor in </w:t>
      </w:r>
      <w:r w:rsidR="00120CB1">
        <w:rPr>
          <w:rFonts w:ascii="Times New Roman" w:hAnsi="Times New Roman"/>
          <w:b/>
        </w:rPr>
        <w:t>malignant neoplasm of the prostate</w:t>
      </w:r>
      <w:r>
        <w:rPr>
          <w:rFonts w:ascii="Times New Roman" w:hAnsi="Times New Roman"/>
        </w:rPr>
        <w:t>.</w:t>
      </w: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</w:t>
      </w:r>
      <w:r w:rsidR="00120CB1">
        <w:rPr>
          <w:rFonts w:ascii="Times New Roman" w:hAnsi="Times New Roman"/>
        </w:rPr>
        <w:t xml:space="preserve">concerning </w:t>
      </w:r>
      <w:r w:rsidR="00120CB1">
        <w:rPr>
          <w:rFonts w:ascii="Times New Roman" w:hAnsi="Times New Roman"/>
          <w:b/>
        </w:rPr>
        <w:t>malignant neoplasm of the prostate</w:t>
      </w:r>
      <w:r w:rsidR="00120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Nos. </w:t>
      </w:r>
      <w:r w:rsidR="00120CB1">
        <w:rPr>
          <w:rFonts w:ascii="Times New Roman" w:hAnsi="Times New Roman"/>
        </w:rPr>
        <w:t>53</w:t>
      </w:r>
      <w:r>
        <w:rPr>
          <w:rFonts w:ascii="Times New Roman" w:hAnsi="Times New Roman"/>
        </w:rPr>
        <w:t xml:space="preserve"> &amp; </w:t>
      </w:r>
      <w:r w:rsidR="00120CB1">
        <w:rPr>
          <w:rFonts w:ascii="Times New Roman" w:hAnsi="Times New Roman"/>
        </w:rPr>
        <w:t>54</w:t>
      </w:r>
      <w:r>
        <w:rPr>
          <w:rFonts w:ascii="Times New Roman" w:hAnsi="Times New Roman"/>
        </w:rPr>
        <w:t xml:space="preserve"> of </w:t>
      </w:r>
      <w:r w:rsidR="00120CB1">
        <w:rPr>
          <w:rFonts w:ascii="Times New Roman" w:hAnsi="Times New Roman"/>
        </w:rPr>
        <w:t>2014</w:t>
      </w:r>
      <w:r>
        <w:rPr>
          <w:rFonts w:ascii="Times New Roman" w:hAnsi="Times New Roman"/>
        </w:rPr>
        <w:t>.</w:t>
      </w: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09291C" w:rsidRDefault="00F41D3F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09291C" w:rsidRDefault="00F41D3F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09291C" w:rsidRDefault="00F41D3F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09291C" w:rsidRDefault="00F41D3F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09291C" w:rsidRDefault="00F41D3F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120CB1">
        <w:rPr>
          <w:rFonts w:ascii="Times New Roman" w:hAnsi="Times New Roman"/>
          <w:b/>
        </w:rPr>
        <w:t>1 December 2015</w:t>
      </w:r>
      <w:r>
        <w:rPr>
          <w:rFonts w:ascii="Times New Roman" w:hAnsi="Times New Roman"/>
        </w:rPr>
        <w:t>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should obtain a copy of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from the RMA website [</w:t>
      </w:r>
      <w:r>
        <w:rPr>
          <w:rFonts w:ascii="Times New Roman" w:hAnsi="Times New Roman"/>
          <w:b/>
          <w:i/>
        </w:rPr>
        <w:t>www.rma.gov.au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or by contacting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at the address or telephone number below.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 w:rsidR="00120CB1">
        <w:rPr>
          <w:rFonts w:ascii="Times New Roman" w:hAnsi="Times New Roman"/>
          <w:b/>
        </w:rPr>
        <w:t>20 November 2015</w:t>
      </w:r>
      <w:r>
        <w:rPr>
          <w:rFonts w:ascii="Times New Roman" w:hAnsi="Times New Roman"/>
        </w:rPr>
        <w:t>.</w:t>
      </w:r>
    </w:p>
    <w:p w:rsidR="0009291C" w:rsidRDefault="0009291C">
      <w:pPr>
        <w:spacing w:after="120" w:line="240" w:lineRule="auto"/>
        <w:rPr>
          <w:rFonts w:ascii="Times New Roman" w:hAnsi="Times New Roman"/>
        </w:rPr>
      </w:pPr>
    </w:p>
    <w:p w:rsidR="0009291C" w:rsidRDefault="0009291C">
      <w:pPr>
        <w:spacing w:after="120" w:line="240" w:lineRule="auto"/>
        <w:rPr>
          <w:rFonts w:ascii="Times New Roman" w:hAnsi="Times New Roman"/>
        </w:rPr>
      </w:pP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1874520" cy="405130"/>
            <wp:effectExtent l="0" t="0" r="4445" b="0"/>
            <wp:wrapTight wrapText="bothSides">
              <wp:wrapPolygon edited="0">
                <wp:start x="0" y="0"/>
                <wp:lineTo x="0" y="20083"/>
                <wp:lineTo x="21379" y="20083"/>
                <wp:lineTo x="2137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The Common Seal of 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09291C" w:rsidRDefault="00F41D3F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120CB1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/ </w:t>
      </w:r>
      <w:r w:rsidR="00120CB1">
        <w:rPr>
          <w:rFonts w:ascii="Times New Roman" w:hAnsi="Times New Roman"/>
        </w:rPr>
        <w:t xml:space="preserve">08 </w:t>
      </w:r>
      <w:r>
        <w:rPr>
          <w:rFonts w:ascii="Times New Roman" w:hAnsi="Times New Roman"/>
        </w:rPr>
        <w:t>/</w:t>
      </w:r>
      <w:r w:rsidR="00120CB1">
        <w:rPr>
          <w:rFonts w:ascii="Times New Roman" w:hAnsi="Times New Roman"/>
        </w:rPr>
        <w:t>2015</w:t>
      </w:r>
    </w:p>
    <w:sectPr w:rsidR="0009291C"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1C" w:rsidRDefault="00F41D3F">
      <w:pPr>
        <w:spacing w:after="0" w:line="240" w:lineRule="auto"/>
      </w:pPr>
      <w:r>
        <w:separator/>
      </w:r>
    </w:p>
  </w:endnote>
  <w:endnote w:type="continuationSeparator" w:id="0">
    <w:p w:rsidR="0009291C" w:rsidRDefault="00F4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 xml:space="preserve">[GPO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Box 1014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Qld 4001] – Telephone: (07) 3815 9404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1C" w:rsidRDefault="00F41D3F">
      <w:pPr>
        <w:spacing w:after="0" w:line="240" w:lineRule="auto"/>
      </w:pPr>
      <w:r>
        <w:separator/>
      </w:r>
    </w:p>
  </w:footnote>
  <w:footnote w:type="continuationSeparator" w:id="0">
    <w:p w:rsidR="0009291C" w:rsidRDefault="00F4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9291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9291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09291C" w:rsidRDefault="00F41D3F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09291C" w:rsidRDefault="00F41D3F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09291C" w:rsidRDefault="0009291C">
    <w:pPr>
      <w:pStyle w:val="Header"/>
      <w:rPr>
        <w:sz w:val="2"/>
        <w:szCs w:val="2"/>
      </w:rPr>
    </w:pPr>
  </w:p>
  <w:p w:rsidR="0009291C" w:rsidRDefault="0009291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3F"/>
    <w:rsid w:val="0009291C"/>
    <w:rsid w:val="00120CB1"/>
    <w:rsid w:val="006A1F91"/>
    <w:rsid w:val="00F4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2015-08-18T23:32:00Z</dcterms:created>
  <dcterms:modified xsi:type="dcterms:W3CDTF">2015-08-18T23:32:00Z</dcterms:modified>
</cp:coreProperties>
</file>